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179467D2" w:rsidR="00950FDE" w:rsidRDefault="004800F4" w:rsidP="00950FDE">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335AE04C">
                <wp:simplePos x="0" y="0"/>
                <wp:positionH relativeFrom="margin">
                  <wp:posOffset>15026</wp:posOffset>
                </wp:positionH>
                <wp:positionV relativeFrom="paragraph">
                  <wp:posOffset>-189865</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4483E537" w:rsidR="004C4C3D" w:rsidRPr="00151818" w:rsidRDefault="004C4C3D"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11 DE JUlHO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126</w:t>
                            </w:r>
                          </w:p>
                          <w:p w14:paraId="40613626" w14:textId="77777777" w:rsidR="004C4C3D" w:rsidRPr="00186A8C" w:rsidRDefault="004C4C3D"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2pt;margin-top:-14.9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" filled="f" stroked="f">
                <v:textbox>
                  <w:txbxContent>
                    <w:p w14:paraId="735C8B84" w14:textId="4483E537" w:rsidR="004C4C3D" w:rsidRPr="00151818" w:rsidRDefault="004C4C3D"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11 DE JUlHO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126</w:t>
                      </w:r>
                    </w:p>
                    <w:p w14:paraId="40613626" w14:textId="77777777" w:rsidR="004C4C3D" w:rsidRPr="00186A8C" w:rsidRDefault="004C4C3D"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6358A6">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35F9485">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D0630"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p>
    <w:p w14:paraId="2D6D9897" w14:textId="77777777" w:rsidR="003824AA" w:rsidRDefault="003824AA" w:rsidP="003824AA">
      <w:pPr>
        <w:autoSpaceDE w:val="0"/>
        <w:autoSpaceDN w:val="0"/>
        <w:adjustRightInd w:val="0"/>
        <w:rPr>
          <w:rFonts w:ascii="Calibri" w:hAnsi="Calibri" w:cs="Calibri"/>
          <w:b/>
          <w:color w:val="1F3864" w:themeColor="accent5" w:themeShade="80"/>
          <w:spacing w:val="12"/>
          <w:sz w:val="36"/>
          <w:szCs w:val="44"/>
        </w:rPr>
      </w:pPr>
    </w:p>
    <w:p w14:paraId="3C063B27" w14:textId="552280B8" w:rsidR="00F218DC" w:rsidRDefault="00D16AF5" w:rsidP="003824AA">
      <w:pPr>
        <w:autoSpaceDE w:val="0"/>
        <w:autoSpaceDN w:val="0"/>
        <w:adjustRightInd w:val="0"/>
        <w:rPr>
          <w:rFonts w:ascii="Calibri" w:hAnsi="Calibri" w:cs="Calibri"/>
          <w:b/>
          <w:color w:val="1F3864" w:themeColor="accent5" w:themeShade="80"/>
          <w:spacing w:val="12"/>
          <w:sz w:val="44"/>
          <w:szCs w:val="44"/>
        </w:rPr>
      </w:pPr>
      <w:r>
        <w:rPr>
          <w:rFonts w:ascii="Calibri" w:hAnsi="Calibri" w:cs="Calibri"/>
          <w:b/>
          <w:color w:val="1F3864" w:themeColor="accent5" w:themeShade="80"/>
          <w:spacing w:val="12"/>
          <w:sz w:val="44"/>
          <w:szCs w:val="44"/>
        </w:rPr>
        <w:t xml:space="preserve"> </w:t>
      </w:r>
      <w:r w:rsidR="00D904E4" w:rsidRPr="00151818">
        <w:rPr>
          <w:rFonts w:ascii="Calibri" w:hAnsi="Calibri" w:cs="Calibri"/>
          <w:b/>
          <w:color w:val="1F3864" w:themeColor="accent5" w:themeShade="80"/>
          <w:spacing w:val="12"/>
          <w:sz w:val="44"/>
          <w:szCs w:val="44"/>
        </w:rPr>
        <w:t xml:space="preserve">Versão </w:t>
      </w:r>
      <w:r w:rsidR="00D904E4">
        <w:rPr>
          <w:rFonts w:ascii="Calibri" w:hAnsi="Calibri" w:cs="Calibri"/>
          <w:b/>
          <w:color w:val="1F3864" w:themeColor="accent5" w:themeShade="80"/>
          <w:spacing w:val="12"/>
          <w:sz w:val="44"/>
          <w:szCs w:val="44"/>
        </w:rPr>
        <w:t>Detalhada</w:t>
      </w:r>
    </w:p>
    <w:tbl>
      <w:tblPr>
        <w:tblpPr w:leftFromText="141" w:rightFromText="141" w:vertAnchor="text" w:horzAnchor="margin" w:tblpX="137" w:tblpY="367"/>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39"/>
        <w:gridCol w:w="5337"/>
      </w:tblGrid>
      <w:tr w:rsidR="00BB3159" w:rsidRPr="00BB3159" w14:paraId="5471B10E" w14:textId="77777777" w:rsidTr="008278D2">
        <w:trPr>
          <w:cantSplit/>
          <w:trHeight w:val="43"/>
        </w:trPr>
        <w:tc>
          <w:tcPr>
            <w:tcW w:w="52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33604" w14:textId="77777777" w:rsidR="00BB3159" w:rsidRPr="00BB3159" w:rsidRDefault="00BB3159" w:rsidP="008278D2">
            <w:pPr>
              <w:jc w:val="both"/>
              <w:rPr>
                <w:rFonts w:asciiTheme="majorHAnsi" w:hAnsiTheme="majorHAnsi" w:cs="Arial"/>
                <w:bCs/>
              </w:rPr>
            </w:pPr>
            <w:r w:rsidRPr="00BB3159">
              <w:rPr>
                <w:rFonts w:asciiTheme="majorHAnsi" w:hAnsiTheme="majorHAnsi" w:cs="Arial"/>
                <w:bCs/>
              </w:rPr>
              <w:t xml:space="preserve">ÓRGÃO LICITANTE: </w:t>
            </w:r>
            <w:r w:rsidRPr="00BB3159">
              <w:rPr>
                <w:rFonts w:asciiTheme="minorHAnsi" w:hAnsiTheme="minorHAnsi" w:cstheme="minorHAnsi"/>
                <w:b/>
                <w:bCs/>
              </w:rPr>
              <w:t>DER-MG</w:t>
            </w:r>
          </w:p>
        </w:tc>
        <w:tc>
          <w:tcPr>
            <w:tcW w:w="5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C1795" w14:textId="5A6A864B" w:rsidR="00BB3159" w:rsidRPr="00BB3159" w:rsidRDefault="00BB3159" w:rsidP="008278D2">
            <w:pPr>
              <w:autoSpaceDE w:val="0"/>
              <w:autoSpaceDN w:val="0"/>
              <w:adjustRightInd w:val="0"/>
              <w:jc w:val="both"/>
              <w:rPr>
                <w:rFonts w:asciiTheme="minorHAnsi" w:hAnsiTheme="minorHAnsi" w:cstheme="minorHAnsi"/>
                <w:b/>
              </w:rPr>
            </w:pPr>
            <w:r w:rsidRPr="00BB3159">
              <w:rPr>
                <w:rFonts w:asciiTheme="majorHAnsi" w:hAnsiTheme="majorHAnsi" w:cs="Arial"/>
              </w:rPr>
              <w:t>EDITAL:</w:t>
            </w:r>
            <w:r w:rsidRPr="00BB3159">
              <w:rPr>
                <w:rFonts w:asciiTheme="majorHAnsi" w:hAnsiTheme="majorHAnsi"/>
                <w:b/>
              </w:rPr>
              <w:t xml:space="preserve"> </w:t>
            </w:r>
            <w:r w:rsidR="003824AA" w:rsidRPr="003824AA">
              <w:rPr>
                <w:rFonts w:asciiTheme="minorHAnsi" w:hAnsiTheme="minorHAnsi" w:cstheme="minorHAnsi"/>
                <w:b/>
                <w:bCs/>
              </w:rPr>
              <w:t xml:space="preserve">CONCORRÊNCIA </w:t>
            </w:r>
            <w:r w:rsidRPr="00BB3159">
              <w:rPr>
                <w:rFonts w:asciiTheme="minorHAnsi" w:hAnsiTheme="minorHAnsi" w:cstheme="minorHAnsi"/>
                <w:b/>
                <w:bCs/>
              </w:rPr>
              <w:t xml:space="preserve">Nº </w:t>
            </w:r>
            <w:r w:rsidR="003824AA" w:rsidRPr="003824AA">
              <w:rPr>
                <w:rFonts w:asciiTheme="minorHAnsi" w:hAnsiTheme="minorHAnsi" w:cstheme="minorHAnsi"/>
                <w:b/>
                <w:bCs/>
              </w:rPr>
              <w:t>0030/2025</w:t>
            </w:r>
          </w:p>
        </w:tc>
      </w:tr>
      <w:tr w:rsidR="00BB3159" w:rsidRPr="00BB3159" w14:paraId="734D3AD6" w14:textId="77777777" w:rsidTr="008278D2">
        <w:trPr>
          <w:cantSplit/>
          <w:trHeight w:val="578"/>
        </w:trPr>
        <w:tc>
          <w:tcPr>
            <w:tcW w:w="10576" w:type="dxa"/>
            <w:gridSpan w:val="2"/>
            <w:tcBorders>
              <w:top w:val="single" w:sz="4" w:space="0" w:color="auto"/>
              <w:left w:val="single" w:sz="4" w:space="0" w:color="auto"/>
              <w:bottom w:val="single" w:sz="4" w:space="0" w:color="auto"/>
              <w:right w:val="single" w:sz="4" w:space="0" w:color="auto"/>
            </w:tcBorders>
            <w:vAlign w:val="center"/>
            <w:hideMark/>
          </w:tcPr>
          <w:p w14:paraId="28A23EBA" w14:textId="77777777" w:rsidR="00BB3159" w:rsidRPr="00BB3159" w:rsidRDefault="00BB3159" w:rsidP="008278D2">
            <w:pPr>
              <w:rPr>
                <w:rFonts w:asciiTheme="majorHAnsi" w:hAnsiTheme="majorHAnsi" w:cstheme="majorHAnsi"/>
              </w:rPr>
            </w:pPr>
            <w:r w:rsidRPr="00BB3159">
              <w:rPr>
                <w:rFonts w:asciiTheme="majorHAnsi" w:hAnsiTheme="majorHAnsi" w:cstheme="majorHAnsi"/>
              </w:rPr>
              <w:t>Endereço: Rodovia Papa João Paulo II, nº 4001, Bairro Serra Verde, Prédio Gerais, 5º andar, Belo Horizonte – MG.</w:t>
            </w:r>
          </w:p>
        </w:tc>
      </w:tr>
      <w:tr w:rsidR="00BB3159" w:rsidRPr="00BB3159" w14:paraId="4A066DE2" w14:textId="77777777" w:rsidTr="008278D2">
        <w:trPr>
          <w:cantSplit/>
          <w:trHeight w:val="1262"/>
        </w:trPr>
        <w:tc>
          <w:tcPr>
            <w:tcW w:w="5239" w:type="dxa"/>
            <w:tcBorders>
              <w:top w:val="single" w:sz="4" w:space="0" w:color="auto"/>
              <w:left w:val="single" w:sz="4" w:space="0" w:color="auto"/>
              <w:bottom w:val="single" w:sz="4" w:space="0" w:color="auto"/>
              <w:right w:val="single" w:sz="4" w:space="0" w:color="auto"/>
            </w:tcBorders>
            <w:hideMark/>
          </w:tcPr>
          <w:p w14:paraId="74D718B4" w14:textId="40B71AFF" w:rsidR="00BB3159" w:rsidRPr="00BB3159" w:rsidRDefault="00BB3159" w:rsidP="008278D2">
            <w:pPr>
              <w:autoSpaceDE w:val="0"/>
              <w:autoSpaceDN w:val="0"/>
              <w:adjustRightInd w:val="0"/>
              <w:jc w:val="both"/>
              <w:rPr>
                <w:rFonts w:asciiTheme="majorHAnsi" w:hAnsiTheme="majorHAnsi" w:cstheme="majorHAnsi"/>
              </w:rPr>
            </w:pPr>
            <w:r w:rsidRPr="00BB3159">
              <w:rPr>
                <w:rFonts w:asciiTheme="majorHAnsi" w:hAnsiTheme="majorHAnsi" w:cstheme="majorHAnsi"/>
                <w:bCs/>
                <w:color w:val="000000"/>
              </w:rPr>
              <w:t>OBJETO</w:t>
            </w:r>
            <w:r w:rsidRPr="00BB3159">
              <w:rPr>
                <w:rFonts w:asciiTheme="majorHAnsi" w:hAnsiTheme="majorHAnsi" w:cstheme="majorHAnsi"/>
              </w:rPr>
              <w:t>: </w:t>
            </w:r>
            <w:r>
              <w:rPr>
                <w:rFonts w:asciiTheme="majorHAnsi" w:hAnsiTheme="majorHAnsi" w:cstheme="majorHAnsi"/>
              </w:rPr>
              <w:t xml:space="preserve"> </w:t>
            </w:r>
            <w:r w:rsidRPr="00BB3159">
              <w:rPr>
                <w:rFonts w:asciiTheme="majorHAnsi" w:hAnsiTheme="majorHAnsi" w:cstheme="majorHAnsi"/>
              </w:rPr>
              <w:t>Contratação Semi-integrada de empresa para Elaboração de projeto executivo de engenharia e Execução das obras de encabeçamento e ponte sobre o Rio São João, Rodovia MG-430, no trecho Igaratinga - Entr. MG-252, extensão de 80,000m. Incluso no PPAG</w:t>
            </w:r>
            <w:r>
              <w:rPr>
                <w:rFonts w:asciiTheme="majorHAnsi" w:hAnsiTheme="majorHAnsi" w:cstheme="majorHAnsi"/>
              </w:rPr>
              <w:t>.</w:t>
            </w:r>
          </w:p>
        </w:tc>
        <w:tc>
          <w:tcPr>
            <w:tcW w:w="5337" w:type="dxa"/>
            <w:tcBorders>
              <w:top w:val="single" w:sz="4" w:space="0" w:color="auto"/>
              <w:left w:val="single" w:sz="4" w:space="0" w:color="auto"/>
              <w:bottom w:val="single" w:sz="4" w:space="0" w:color="auto"/>
              <w:right w:val="single" w:sz="4" w:space="0" w:color="auto"/>
            </w:tcBorders>
            <w:vAlign w:val="center"/>
            <w:hideMark/>
          </w:tcPr>
          <w:p w14:paraId="7ADBA00E" w14:textId="77777777" w:rsidR="00BB3159" w:rsidRPr="00BB3159" w:rsidRDefault="00BB3159" w:rsidP="008278D2">
            <w:pPr>
              <w:rPr>
                <w:rFonts w:asciiTheme="majorHAnsi" w:hAnsiTheme="majorHAnsi" w:cstheme="majorHAnsi"/>
                <w:bCs/>
              </w:rPr>
            </w:pPr>
            <w:r w:rsidRPr="00BB3159">
              <w:rPr>
                <w:rFonts w:asciiTheme="majorHAnsi" w:hAnsiTheme="majorHAnsi" w:cstheme="majorHAnsi"/>
                <w:bCs/>
              </w:rPr>
              <w:t>DATAS:</w:t>
            </w:r>
          </w:p>
          <w:p w14:paraId="5698443A" w14:textId="77777777" w:rsidR="00BB3159" w:rsidRPr="00BB3159" w:rsidRDefault="00BB3159" w:rsidP="008278D2">
            <w:pPr>
              <w:rPr>
                <w:rFonts w:asciiTheme="majorHAnsi" w:hAnsiTheme="majorHAnsi" w:cstheme="majorHAnsi"/>
                <w:bCs/>
              </w:rPr>
            </w:pPr>
          </w:p>
          <w:p w14:paraId="2A7E4AC0" w14:textId="0EEE80A4" w:rsidR="00BB3159" w:rsidRPr="00BB3159" w:rsidRDefault="00BB3159" w:rsidP="008278D2">
            <w:pPr>
              <w:numPr>
                <w:ilvl w:val="0"/>
                <w:numId w:val="3"/>
              </w:numPr>
              <w:spacing w:after="160" w:line="259" w:lineRule="auto"/>
              <w:jc w:val="both"/>
              <w:rPr>
                <w:rFonts w:asciiTheme="majorHAnsi" w:hAnsiTheme="majorHAnsi" w:cstheme="majorHAnsi"/>
              </w:rPr>
            </w:pPr>
            <w:r>
              <w:rPr>
                <w:rFonts w:asciiTheme="majorHAnsi" w:hAnsiTheme="majorHAnsi" w:cstheme="majorHAnsi"/>
              </w:rPr>
              <w:t xml:space="preserve">Abertura: </w:t>
            </w:r>
            <w:r w:rsidR="00BF1260">
              <w:rPr>
                <w:rFonts w:asciiTheme="majorHAnsi" w:hAnsiTheme="majorHAnsi" w:cstheme="majorHAnsi"/>
              </w:rPr>
              <w:t xml:space="preserve"> 03/09/2025 às 09:30min.</w:t>
            </w:r>
          </w:p>
        </w:tc>
      </w:tr>
      <w:tr w:rsidR="00BB3159" w:rsidRPr="00BB3159" w14:paraId="1AEEFE31" w14:textId="77777777" w:rsidTr="008278D2">
        <w:trPr>
          <w:cantSplit/>
          <w:trHeight w:val="281"/>
        </w:trPr>
        <w:tc>
          <w:tcPr>
            <w:tcW w:w="10576" w:type="dxa"/>
            <w:gridSpan w:val="2"/>
            <w:tcBorders>
              <w:top w:val="single" w:sz="4" w:space="0" w:color="auto"/>
              <w:left w:val="single" w:sz="4" w:space="0" w:color="auto"/>
              <w:bottom w:val="single" w:sz="4" w:space="0" w:color="auto"/>
              <w:right w:val="single" w:sz="4" w:space="0" w:color="auto"/>
            </w:tcBorders>
            <w:vAlign w:val="center"/>
            <w:hideMark/>
          </w:tcPr>
          <w:p w14:paraId="73B2518A" w14:textId="77777777" w:rsidR="00BB3159" w:rsidRPr="00BB3159" w:rsidRDefault="00BB3159" w:rsidP="008278D2">
            <w:pPr>
              <w:tabs>
                <w:tab w:val="left" w:pos="4393"/>
                <w:tab w:val="center" w:pos="5386"/>
              </w:tabs>
              <w:jc w:val="center"/>
              <w:outlineLvl w:val="1"/>
              <w:rPr>
                <w:rFonts w:asciiTheme="majorHAnsi" w:hAnsiTheme="majorHAnsi" w:cs="Arial"/>
              </w:rPr>
            </w:pPr>
            <w:r w:rsidRPr="00BB3159">
              <w:rPr>
                <w:rFonts w:asciiTheme="majorHAnsi" w:hAnsiTheme="majorHAnsi" w:cs="Arial"/>
              </w:rPr>
              <w:t>VALORES</w:t>
            </w:r>
          </w:p>
        </w:tc>
      </w:tr>
      <w:tr w:rsidR="00BB3159" w:rsidRPr="00BB3159" w14:paraId="13ACE930" w14:textId="77777777" w:rsidTr="008278D2">
        <w:trPr>
          <w:cantSplit/>
          <w:trHeight w:val="792"/>
        </w:trPr>
        <w:tc>
          <w:tcPr>
            <w:tcW w:w="10576" w:type="dxa"/>
            <w:gridSpan w:val="2"/>
            <w:tcBorders>
              <w:top w:val="single" w:sz="4" w:space="0" w:color="auto"/>
              <w:left w:val="single" w:sz="4" w:space="0" w:color="auto"/>
            </w:tcBorders>
            <w:vAlign w:val="center"/>
            <w:hideMark/>
          </w:tcPr>
          <w:p w14:paraId="5D9A565F" w14:textId="77777777" w:rsidR="00BB3159" w:rsidRPr="00BB3159" w:rsidRDefault="00BB3159" w:rsidP="008278D2">
            <w:pPr>
              <w:keepNext/>
              <w:jc w:val="center"/>
              <w:outlineLvl w:val="2"/>
              <w:rPr>
                <w:rFonts w:asciiTheme="majorHAnsi" w:hAnsiTheme="majorHAnsi" w:cs="Arial"/>
              </w:rPr>
            </w:pPr>
            <w:r w:rsidRPr="00BB3159">
              <w:rPr>
                <w:rFonts w:asciiTheme="majorHAnsi" w:hAnsiTheme="majorHAnsi" w:cs="Arial"/>
              </w:rPr>
              <w:t>Valor Estimado da Obra</w:t>
            </w:r>
          </w:p>
          <w:p w14:paraId="04F059AD" w14:textId="6D1502EC" w:rsidR="00BB3159" w:rsidRPr="00BB3159" w:rsidRDefault="00BB3159" w:rsidP="008278D2">
            <w:pPr>
              <w:keepNext/>
              <w:jc w:val="center"/>
              <w:outlineLvl w:val="2"/>
              <w:rPr>
                <w:rFonts w:asciiTheme="majorHAnsi" w:hAnsiTheme="majorHAnsi" w:cs="Arial"/>
              </w:rPr>
            </w:pPr>
            <w:r w:rsidRPr="003824AA">
              <w:rPr>
                <w:rFonts w:asciiTheme="minorHAnsi" w:hAnsiTheme="minorHAnsi" w:cstheme="minorHAnsi"/>
                <w:b/>
                <w:bCs/>
              </w:rPr>
              <w:t>R$ 15.970.367,44</w:t>
            </w:r>
            <w:r w:rsidRPr="00BB3159">
              <w:rPr>
                <w:rFonts w:asciiTheme="majorHAnsi" w:hAnsiTheme="majorHAnsi" w:cstheme="majorHAnsi"/>
              </w:rPr>
              <w:t xml:space="preserve"> </w:t>
            </w:r>
          </w:p>
        </w:tc>
      </w:tr>
      <w:tr w:rsidR="00BB3159" w:rsidRPr="00BB3159" w14:paraId="591D6FC1" w14:textId="77777777" w:rsidTr="008278D2">
        <w:trPr>
          <w:cantSplit/>
          <w:trHeight w:val="937"/>
        </w:trPr>
        <w:tc>
          <w:tcPr>
            <w:tcW w:w="10576" w:type="dxa"/>
            <w:gridSpan w:val="2"/>
            <w:tcBorders>
              <w:top w:val="single" w:sz="4" w:space="0" w:color="auto"/>
              <w:left w:val="single" w:sz="4" w:space="0" w:color="auto"/>
              <w:bottom w:val="single" w:sz="4" w:space="0" w:color="auto"/>
              <w:right w:val="single" w:sz="4" w:space="0" w:color="auto"/>
            </w:tcBorders>
            <w:vAlign w:val="center"/>
            <w:hideMark/>
          </w:tcPr>
          <w:p w14:paraId="6B7A97C6" w14:textId="6EC9DAE8" w:rsidR="00BB3159" w:rsidRPr="00BB3159" w:rsidRDefault="00BB3159" w:rsidP="008278D2">
            <w:pPr>
              <w:jc w:val="both"/>
              <w:rPr>
                <w:rFonts w:asciiTheme="majorHAnsi" w:hAnsiTheme="majorHAnsi" w:cstheme="majorHAnsi"/>
              </w:rPr>
            </w:pPr>
            <w:r w:rsidRPr="00BB3159">
              <w:rPr>
                <w:rFonts w:asciiTheme="majorHAnsi" w:hAnsiTheme="majorHAnsi" w:cstheme="majorHAnsi"/>
              </w:rPr>
              <w:t xml:space="preserve">OBSERVAÇÕES: Informações: As propostas comerciais e documentação deverão ser encaminhadas, através do site </w:t>
            </w:r>
            <w:hyperlink r:id="rId11" w:history="1">
              <w:r w:rsidRPr="00BB3159">
                <w:rPr>
                  <w:rFonts w:asciiTheme="majorHAnsi" w:hAnsiTheme="majorHAnsi" w:cstheme="majorHAnsi"/>
                  <w:color w:val="0000FF"/>
                  <w:u w:val="single"/>
                </w:rPr>
                <w:t>www.compras.mg.gov.br</w:t>
              </w:r>
            </w:hyperlink>
            <w:r w:rsidRPr="00BB3159">
              <w:rPr>
                <w:rFonts w:asciiTheme="majorHAnsi" w:hAnsiTheme="majorHAnsi" w:cstheme="majorHAnsi"/>
              </w:rPr>
              <w:t xml:space="preserve">. A Concorrência será realizada através do site </w:t>
            </w:r>
            <w:hyperlink r:id="rId12" w:history="1">
              <w:r w:rsidRPr="00BB3159">
                <w:rPr>
                  <w:rFonts w:asciiTheme="majorHAnsi" w:hAnsiTheme="majorHAnsi" w:cstheme="majorHAnsi"/>
                  <w:color w:val="0000FF"/>
                  <w:u w:val="single"/>
                </w:rPr>
                <w:t>www.compras.mg.gov.br</w:t>
              </w:r>
            </w:hyperlink>
            <w:r w:rsidRPr="00BB3159">
              <w:rPr>
                <w:rFonts w:asciiTheme="majorHAnsi" w:hAnsiTheme="majorHAnsi" w:cstheme="majorHAnsi"/>
              </w:rPr>
              <w:t xml:space="preserve">. O Edital poderá ser adquirido gratuitamente através de download no site </w:t>
            </w:r>
            <w:hyperlink r:id="rId13" w:history="1">
              <w:r w:rsidRPr="00BB3159">
                <w:rPr>
                  <w:rFonts w:asciiTheme="majorHAnsi" w:hAnsiTheme="majorHAnsi" w:cstheme="majorHAnsi"/>
                  <w:color w:val="0000FF"/>
                  <w:u w:val="single"/>
                </w:rPr>
                <w:t>www.compras.mg.gov.br</w:t>
              </w:r>
            </w:hyperlink>
            <w:r w:rsidRPr="00BB3159">
              <w:rPr>
                <w:rFonts w:asciiTheme="majorHAnsi" w:hAnsiTheme="majorHAnsi" w:cstheme="majorHAnsi"/>
              </w:rPr>
              <w:t xml:space="preserve"> ou </w:t>
            </w:r>
            <w:hyperlink r:id="rId14" w:history="1">
              <w:r w:rsidRPr="00BB3159">
                <w:rPr>
                  <w:rFonts w:asciiTheme="majorHAnsi" w:hAnsiTheme="majorHAnsi" w:cstheme="majorHAnsi"/>
                  <w:color w:val="0000FF"/>
                  <w:u w:val="single"/>
                </w:rPr>
                <w:t>www.der.mg.gov.br</w:t>
              </w:r>
            </w:hyperlink>
            <w:r w:rsidRPr="00BB3159">
              <w:rPr>
                <w:rFonts w:asciiTheme="majorHAnsi" w:hAnsiTheme="majorHAnsi" w:cstheme="majorHAnsi"/>
              </w:rPr>
              <w:t>.</w:t>
            </w:r>
          </w:p>
        </w:tc>
      </w:tr>
    </w:tbl>
    <w:p w14:paraId="56B892BE" w14:textId="77777777" w:rsidR="00BB3159" w:rsidRDefault="00BB3159" w:rsidP="004B3E2D">
      <w:pPr>
        <w:autoSpaceDE w:val="0"/>
        <w:autoSpaceDN w:val="0"/>
        <w:adjustRightInd w:val="0"/>
        <w:ind w:left="142"/>
        <w:rPr>
          <w:rFonts w:ascii="Calibri" w:hAnsi="Calibri" w:cs="Calibri"/>
          <w:b/>
          <w:color w:val="1F3864" w:themeColor="accent5" w:themeShade="80"/>
          <w:spacing w:val="12"/>
          <w:sz w:val="44"/>
          <w:szCs w:val="44"/>
        </w:rPr>
      </w:pPr>
    </w:p>
    <w:p w14:paraId="01E25C58" w14:textId="77777777" w:rsidR="00BB3159" w:rsidRDefault="00BB3159" w:rsidP="004B3E2D">
      <w:pPr>
        <w:autoSpaceDE w:val="0"/>
        <w:autoSpaceDN w:val="0"/>
        <w:adjustRightInd w:val="0"/>
        <w:ind w:left="142"/>
        <w:rPr>
          <w:rFonts w:ascii="Calibri" w:hAnsi="Calibri" w:cs="Calibri"/>
          <w:b/>
          <w:color w:val="1F3864" w:themeColor="accent5" w:themeShade="80"/>
          <w:spacing w:val="12"/>
          <w:sz w:val="44"/>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27B0F527" w14:textId="77777777" w:rsidR="00D16AF5" w:rsidRPr="00811C8A" w:rsidRDefault="00D16AF5" w:rsidP="00703F0A">
      <w:pPr>
        <w:autoSpaceDE w:val="0"/>
        <w:autoSpaceDN w:val="0"/>
        <w:adjustRightInd w:val="0"/>
        <w:ind w:left="142"/>
        <w:jc w:val="both"/>
        <w:rPr>
          <w:rFonts w:asciiTheme="minorHAnsi" w:hAnsiTheme="minorHAnsi" w:cstheme="minorHAnsi"/>
          <w:b/>
          <w:sz w:val="20"/>
          <w:szCs w:val="20"/>
        </w:rPr>
      </w:pPr>
    </w:p>
    <w:p w14:paraId="291817F5" w14:textId="7A4D651C" w:rsidR="00895046" w:rsidRDefault="00152E8A" w:rsidP="00703F0A">
      <w:pPr>
        <w:autoSpaceDE w:val="0"/>
        <w:autoSpaceDN w:val="0"/>
        <w:adjustRightInd w:val="0"/>
        <w:ind w:left="142"/>
        <w:jc w:val="both"/>
      </w:pPr>
      <w:r w:rsidRPr="00703F0A">
        <w:rPr>
          <w:rFonts w:asciiTheme="minorHAnsi" w:hAnsiTheme="minorHAnsi" w:cstheme="minorHAnsi"/>
          <w:b/>
        </w:rPr>
        <w:t xml:space="preserve">PREFEITURA MUNICIPAL DE </w:t>
      </w:r>
      <w:r w:rsidR="00895046" w:rsidRPr="00895046">
        <w:rPr>
          <w:rFonts w:asciiTheme="minorHAnsi" w:hAnsiTheme="minorHAnsi" w:cstheme="minorHAnsi"/>
          <w:b/>
        </w:rPr>
        <w:t>ALPERCATA</w:t>
      </w:r>
      <w:r w:rsidR="00895046">
        <w:rPr>
          <w:rFonts w:asciiTheme="minorHAnsi" w:hAnsiTheme="minorHAnsi" w:cstheme="minorHAnsi"/>
          <w:b/>
        </w:rPr>
        <w:t xml:space="preserve"> MG -</w:t>
      </w:r>
      <w:r w:rsidR="00895046" w:rsidRPr="00895046">
        <w:rPr>
          <w:rFonts w:asciiTheme="minorHAnsi" w:hAnsiTheme="minorHAnsi" w:cstheme="minorHAnsi"/>
          <w:b/>
        </w:rPr>
        <w:t xml:space="preserve"> CONCORRÊNCIA PRESENCIAL Nº </w:t>
      </w:r>
      <w:r w:rsidR="00895046">
        <w:rPr>
          <w:rFonts w:asciiTheme="minorHAnsi" w:hAnsiTheme="minorHAnsi" w:cstheme="minorHAnsi"/>
          <w:b/>
        </w:rPr>
        <w:t>0</w:t>
      </w:r>
      <w:r w:rsidR="00895046" w:rsidRPr="00895046">
        <w:rPr>
          <w:rFonts w:asciiTheme="minorHAnsi" w:hAnsiTheme="minorHAnsi" w:cstheme="minorHAnsi"/>
          <w:b/>
        </w:rPr>
        <w:t>01/2025</w:t>
      </w:r>
      <w:r w:rsidR="00895046">
        <w:t xml:space="preserve"> </w:t>
      </w:r>
    </w:p>
    <w:p w14:paraId="621A3C7C" w14:textId="462CF47A" w:rsidR="000015E8" w:rsidRPr="00895046" w:rsidRDefault="00895046" w:rsidP="00703F0A">
      <w:pPr>
        <w:autoSpaceDE w:val="0"/>
        <w:autoSpaceDN w:val="0"/>
        <w:adjustRightInd w:val="0"/>
        <w:ind w:left="142"/>
        <w:jc w:val="both"/>
        <w:rPr>
          <w:rFonts w:asciiTheme="majorHAnsi" w:hAnsiTheme="majorHAnsi" w:cstheme="majorHAnsi"/>
        </w:rPr>
      </w:pPr>
      <w:r w:rsidRPr="00895046">
        <w:rPr>
          <w:rFonts w:asciiTheme="majorHAnsi" w:hAnsiTheme="majorHAnsi" w:cstheme="majorHAnsi"/>
        </w:rPr>
        <w:t xml:space="preserve">OBJETO: Contratação de empresa especializada para </w:t>
      </w:r>
      <w:r w:rsidR="00BF1260" w:rsidRPr="00895046">
        <w:rPr>
          <w:rFonts w:asciiTheme="majorHAnsi" w:hAnsiTheme="majorHAnsi" w:cstheme="majorHAnsi"/>
        </w:rPr>
        <w:t>terraplanagem</w:t>
      </w:r>
      <w:r w:rsidRPr="00895046">
        <w:rPr>
          <w:rFonts w:asciiTheme="majorHAnsi" w:hAnsiTheme="majorHAnsi" w:cstheme="majorHAnsi"/>
        </w:rPr>
        <w:t xml:space="preserve"> e corte de talude com drenagem, na rua dois, bairro vista linda, Alpercata/MG.</w:t>
      </w:r>
      <w:r>
        <w:rPr>
          <w:rFonts w:asciiTheme="majorHAnsi" w:hAnsiTheme="majorHAnsi" w:cstheme="majorHAnsi"/>
        </w:rPr>
        <w:t xml:space="preserve"> A</w:t>
      </w:r>
      <w:r w:rsidRPr="00895046">
        <w:rPr>
          <w:rFonts w:asciiTheme="majorHAnsi" w:hAnsiTheme="majorHAnsi" w:cstheme="majorHAnsi"/>
        </w:rPr>
        <w:t xml:space="preserve">bertura no dia 28/07/2025, as 08h:30min. Local da sessão na sala de licitação, situada a Rua João Massariol, 55, vila Eugenio Franklin.  Consultas ao edital e divulgação de informações: </w:t>
      </w:r>
      <w:hyperlink r:id="rId15" w:history="1">
        <w:r w:rsidRPr="005B61B4">
          <w:rPr>
            <w:rStyle w:val="Hyperlink"/>
            <w:rFonts w:asciiTheme="majorHAnsi" w:hAnsiTheme="majorHAnsi" w:cstheme="majorHAnsi"/>
          </w:rPr>
          <w:t>www.alpercata.mg.gov.br</w:t>
        </w:r>
      </w:hyperlink>
      <w:r w:rsidRPr="00895046">
        <w:rPr>
          <w:rFonts w:asciiTheme="majorHAnsi" w:hAnsiTheme="majorHAnsi" w:cstheme="majorHAnsi"/>
        </w:rPr>
        <w:t>,</w:t>
      </w:r>
      <w:r>
        <w:rPr>
          <w:rFonts w:asciiTheme="majorHAnsi" w:hAnsiTheme="majorHAnsi" w:cstheme="majorHAnsi"/>
        </w:rPr>
        <w:t xml:space="preserve"> </w:t>
      </w:r>
      <w:r w:rsidRPr="00895046">
        <w:rPr>
          <w:rFonts w:asciiTheme="majorHAnsi" w:hAnsiTheme="majorHAnsi" w:cstheme="majorHAnsi"/>
        </w:rPr>
        <w:t>telefone (33) 3322-9501.</w:t>
      </w:r>
    </w:p>
    <w:p w14:paraId="75148762" w14:textId="77777777" w:rsidR="00C657A0" w:rsidRPr="00811C8A" w:rsidRDefault="00C657A0" w:rsidP="00BF65E0">
      <w:pPr>
        <w:autoSpaceDE w:val="0"/>
        <w:autoSpaceDN w:val="0"/>
        <w:adjustRightInd w:val="0"/>
        <w:ind w:left="142"/>
        <w:jc w:val="both"/>
        <w:rPr>
          <w:rFonts w:asciiTheme="minorHAnsi" w:hAnsiTheme="minorHAnsi" w:cstheme="minorHAnsi"/>
          <w:b/>
          <w:sz w:val="20"/>
          <w:szCs w:val="20"/>
        </w:rPr>
      </w:pPr>
    </w:p>
    <w:p w14:paraId="475D449E" w14:textId="0E4C7B74" w:rsidR="005F3020" w:rsidRDefault="00BF3BC9" w:rsidP="00703F0A">
      <w:pPr>
        <w:autoSpaceDE w:val="0"/>
        <w:autoSpaceDN w:val="0"/>
        <w:adjustRightInd w:val="0"/>
        <w:ind w:left="142"/>
        <w:jc w:val="both"/>
      </w:pPr>
      <w:r w:rsidRPr="00BF3BC9">
        <w:rPr>
          <w:rFonts w:asciiTheme="minorHAnsi" w:hAnsiTheme="minorHAnsi" w:cstheme="minorHAnsi"/>
          <w:b/>
        </w:rPr>
        <w:t>PREFEITURA MUNICIPAL DE</w:t>
      </w:r>
      <w:r w:rsidRPr="00703F0A">
        <w:rPr>
          <w:rFonts w:asciiTheme="minorHAnsi" w:hAnsiTheme="minorHAnsi" w:cstheme="minorHAnsi"/>
          <w:b/>
        </w:rPr>
        <w:t xml:space="preserve"> </w:t>
      </w:r>
      <w:r w:rsidR="005F3020" w:rsidRPr="005F3020">
        <w:rPr>
          <w:rFonts w:asciiTheme="minorHAnsi" w:hAnsiTheme="minorHAnsi" w:cstheme="minorHAnsi"/>
          <w:b/>
        </w:rPr>
        <w:t xml:space="preserve">ATALÉIA </w:t>
      </w:r>
      <w:r w:rsidR="005F3020">
        <w:rPr>
          <w:rFonts w:asciiTheme="minorHAnsi" w:hAnsiTheme="minorHAnsi" w:cstheme="minorHAnsi"/>
          <w:b/>
        </w:rPr>
        <w:t xml:space="preserve">MG - CONCORRÊNCIA Nº </w:t>
      </w:r>
      <w:r w:rsidR="005F3020" w:rsidRPr="005F3020">
        <w:rPr>
          <w:rFonts w:asciiTheme="minorHAnsi" w:hAnsiTheme="minorHAnsi" w:cstheme="minorHAnsi"/>
          <w:b/>
        </w:rPr>
        <w:t>002/2025</w:t>
      </w:r>
      <w:r w:rsidR="005F3020">
        <w:t xml:space="preserve"> </w:t>
      </w:r>
    </w:p>
    <w:p w14:paraId="223FC3BA" w14:textId="729BFD78" w:rsidR="00891949" w:rsidRPr="005F3020" w:rsidRDefault="005F3020" w:rsidP="00703F0A">
      <w:pPr>
        <w:autoSpaceDE w:val="0"/>
        <w:autoSpaceDN w:val="0"/>
        <w:adjustRightInd w:val="0"/>
        <w:ind w:left="142"/>
        <w:jc w:val="both"/>
        <w:rPr>
          <w:rFonts w:asciiTheme="majorHAnsi" w:hAnsiTheme="majorHAnsi" w:cstheme="majorHAnsi"/>
        </w:rPr>
      </w:pPr>
      <w:r w:rsidRPr="005F3020">
        <w:rPr>
          <w:rFonts w:asciiTheme="majorHAnsi" w:hAnsiTheme="majorHAnsi" w:cstheme="majorHAnsi"/>
        </w:rPr>
        <w:t>OBJETO</w:t>
      </w:r>
      <w:r w:rsidR="00895046" w:rsidRPr="005F3020">
        <w:rPr>
          <w:rFonts w:asciiTheme="majorHAnsi" w:hAnsiTheme="majorHAnsi" w:cstheme="majorHAnsi"/>
        </w:rPr>
        <w:t xml:space="preserve">: Contratação de empresa especializada para execução de obras de calcamento de vias públicas no município de Ataléia, </w:t>
      </w:r>
      <w:r>
        <w:rPr>
          <w:rFonts w:asciiTheme="majorHAnsi" w:hAnsiTheme="majorHAnsi" w:cstheme="majorHAnsi"/>
        </w:rPr>
        <w:t>a</w:t>
      </w:r>
      <w:r w:rsidR="00895046" w:rsidRPr="005F3020">
        <w:rPr>
          <w:rFonts w:asciiTheme="majorHAnsi" w:hAnsiTheme="majorHAnsi" w:cstheme="majorHAnsi"/>
        </w:rPr>
        <w:t xml:space="preserve">bertura: 28/07/2024 às 09:00 horas. Demais informações podem ser obtidas através do endereço eletrônico </w:t>
      </w:r>
      <w:hyperlink r:id="rId16" w:history="1">
        <w:proofErr w:type="gramStart"/>
        <w:r w:rsidRPr="005B61B4">
          <w:rPr>
            <w:rStyle w:val="Hyperlink"/>
            <w:rFonts w:asciiTheme="majorHAnsi" w:hAnsiTheme="majorHAnsi" w:cstheme="majorHAnsi"/>
          </w:rPr>
          <w:t>www.ataleia.mg.gov.br/licitacoes/1</w:t>
        </w:r>
      </w:hyperlink>
      <w:r>
        <w:rPr>
          <w:rFonts w:asciiTheme="majorHAnsi" w:hAnsiTheme="majorHAnsi" w:cstheme="majorHAnsi"/>
        </w:rPr>
        <w:t xml:space="preserve"> </w:t>
      </w:r>
      <w:r w:rsidR="00895046" w:rsidRPr="005F3020">
        <w:rPr>
          <w:rFonts w:asciiTheme="majorHAnsi" w:hAnsiTheme="majorHAnsi" w:cstheme="majorHAnsi"/>
        </w:rPr>
        <w:t xml:space="preserve"> e</w:t>
      </w:r>
      <w:proofErr w:type="gramEnd"/>
      <w:r w:rsidR="00895046" w:rsidRPr="005F3020">
        <w:rPr>
          <w:rFonts w:asciiTheme="majorHAnsi" w:hAnsiTheme="majorHAnsi" w:cstheme="majorHAnsi"/>
        </w:rPr>
        <w:t xml:space="preserve"> também no prédio sede da Prefeitura Municipal de Ataléia, localizada na Rua Governador Valadares, 112, Centro, CEP 39.850-000 - Ataléia/ MG</w:t>
      </w:r>
      <w:r>
        <w:rPr>
          <w:rFonts w:asciiTheme="majorHAnsi" w:hAnsiTheme="majorHAnsi" w:cstheme="majorHAnsi"/>
        </w:rPr>
        <w:t>.</w:t>
      </w:r>
    </w:p>
    <w:p w14:paraId="1B928E06" w14:textId="77777777" w:rsidR="00811C8A" w:rsidRDefault="00811C8A" w:rsidP="00703F0A">
      <w:pPr>
        <w:autoSpaceDE w:val="0"/>
        <w:autoSpaceDN w:val="0"/>
        <w:adjustRightInd w:val="0"/>
        <w:ind w:left="142"/>
        <w:jc w:val="both"/>
        <w:rPr>
          <w:rFonts w:asciiTheme="minorHAnsi" w:hAnsiTheme="minorHAnsi" w:cstheme="minorHAnsi"/>
          <w:b/>
        </w:rPr>
      </w:pPr>
    </w:p>
    <w:p w14:paraId="0A6CBE41" w14:textId="70D53908" w:rsidR="005F3020" w:rsidRDefault="00906C88" w:rsidP="00703F0A">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PREFEITURA MUNICIPAL DE</w:t>
      </w:r>
      <w:r w:rsidRPr="00703F0A">
        <w:rPr>
          <w:rFonts w:asciiTheme="minorHAnsi" w:hAnsiTheme="minorHAnsi" w:cstheme="minorHAnsi"/>
          <w:b/>
        </w:rPr>
        <w:t xml:space="preserve"> </w:t>
      </w:r>
      <w:r w:rsidR="005F3020">
        <w:rPr>
          <w:rFonts w:asciiTheme="minorHAnsi" w:hAnsiTheme="minorHAnsi" w:cstheme="minorHAnsi"/>
          <w:b/>
        </w:rPr>
        <w:t xml:space="preserve">JURUAIA MG - </w:t>
      </w:r>
      <w:r w:rsidR="005F3020" w:rsidRPr="005F3020">
        <w:rPr>
          <w:rFonts w:asciiTheme="minorHAnsi" w:hAnsiTheme="minorHAnsi" w:cstheme="minorHAnsi"/>
          <w:b/>
        </w:rPr>
        <w:t xml:space="preserve">CONCORRÊNCIA </w:t>
      </w:r>
      <w:r w:rsidR="005F3020">
        <w:rPr>
          <w:rFonts w:asciiTheme="minorHAnsi" w:hAnsiTheme="minorHAnsi" w:cstheme="minorHAnsi"/>
          <w:b/>
        </w:rPr>
        <w:t>Nº 0</w:t>
      </w:r>
      <w:r w:rsidR="005F3020" w:rsidRPr="005F3020">
        <w:rPr>
          <w:rFonts w:asciiTheme="minorHAnsi" w:hAnsiTheme="minorHAnsi" w:cstheme="minorHAnsi"/>
          <w:b/>
        </w:rPr>
        <w:t xml:space="preserve">03/2025 </w:t>
      </w:r>
    </w:p>
    <w:p w14:paraId="23E6DA57" w14:textId="192B50BB" w:rsidR="00AD425E" w:rsidRDefault="005F3020" w:rsidP="00703F0A">
      <w:pPr>
        <w:autoSpaceDE w:val="0"/>
        <w:autoSpaceDN w:val="0"/>
        <w:adjustRightInd w:val="0"/>
        <w:ind w:left="142"/>
        <w:jc w:val="both"/>
        <w:rPr>
          <w:rFonts w:asciiTheme="majorHAnsi" w:hAnsiTheme="majorHAnsi" w:cstheme="majorHAnsi"/>
        </w:rPr>
      </w:pPr>
      <w:r w:rsidRPr="005F3020">
        <w:rPr>
          <w:rFonts w:asciiTheme="majorHAnsi" w:hAnsiTheme="majorHAnsi" w:cstheme="majorHAnsi"/>
        </w:rPr>
        <w:t xml:space="preserve">OBJETO: </w:t>
      </w:r>
      <w:r>
        <w:rPr>
          <w:rFonts w:asciiTheme="majorHAnsi" w:hAnsiTheme="majorHAnsi" w:cstheme="majorHAnsi"/>
        </w:rPr>
        <w:t>C</w:t>
      </w:r>
      <w:r w:rsidRPr="005F3020">
        <w:rPr>
          <w:rFonts w:asciiTheme="majorHAnsi" w:hAnsiTheme="majorHAnsi" w:cstheme="majorHAnsi"/>
        </w:rPr>
        <w:t xml:space="preserve">ontratação de empresa especializada em engenharia civil para execução de pavimentação de 1.114,76 m² em CBUQ, localizado na LMG 847 km 6,82 ao km 7,00, no </w:t>
      </w:r>
      <w:r w:rsidR="008278D2">
        <w:rPr>
          <w:rFonts w:asciiTheme="majorHAnsi" w:hAnsiTheme="majorHAnsi" w:cstheme="majorHAnsi"/>
        </w:rPr>
        <w:t>Município d</w:t>
      </w:r>
      <w:r w:rsidR="008278D2" w:rsidRPr="005F3020">
        <w:rPr>
          <w:rFonts w:asciiTheme="majorHAnsi" w:hAnsiTheme="majorHAnsi" w:cstheme="majorHAnsi"/>
        </w:rPr>
        <w:t xml:space="preserve">e </w:t>
      </w:r>
      <w:r w:rsidRPr="005F3020">
        <w:rPr>
          <w:rFonts w:asciiTheme="majorHAnsi" w:hAnsiTheme="majorHAnsi" w:cstheme="majorHAnsi"/>
        </w:rPr>
        <w:t>Juruaia</w:t>
      </w:r>
      <w:r>
        <w:rPr>
          <w:rFonts w:asciiTheme="majorHAnsi" w:hAnsiTheme="majorHAnsi" w:cstheme="majorHAnsi"/>
        </w:rPr>
        <w:t>, o</w:t>
      </w:r>
      <w:r w:rsidRPr="005F3020">
        <w:rPr>
          <w:rFonts w:asciiTheme="majorHAnsi" w:hAnsiTheme="majorHAnsi" w:cstheme="majorHAnsi"/>
        </w:rPr>
        <w:t xml:space="preserve"> certame ocorrerá pela plataforma AMMLicita. Data de realização: 28/07/2025</w:t>
      </w:r>
      <w:r>
        <w:rPr>
          <w:rFonts w:asciiTheme="majorHAnsi" w:hAnsiTheme="majorHAnsi" w:cstheme="majorHAnsi"/>
        </w:rPr>
        <w:t>,</w:t>
      </w:r>
      <w:r w:rsidR="008278D2">
        <w:rPr>
          <w:rFonts w:asciiTheme="majorHAnsi" w:hAnsiTheme="majorHAnsi" w:cstheme="majorHAnsi"/>
        </w:rPr>
        <w:t xml:space="preserve"> horário: 08:30min.</w:t>
      </w:r>
      <w:r w:rsidRPr="005F3020">
        <w:rPr>
          <w:rFonts w:asciiTheme="majorHAnsi" w:hAnsiTheme="majorHAnsi" w:cstheme="majorHAnsi"/>
        </w:rPr>
        <w:t xml:space="preserve"> O inteiro teor dos atos convocatório e seus anexos encontram-se à disposição dos interessados no endereço acima mencionado, no horário das 08:00h às 16:00h em dias úteis, maiores informações poderão ser obtidas através do </w:t>
      </w:r>
      <w:proofErr w:type="gramStart"/>
      <w:r w:rsidRPr="005F3020">
        <w:rPr>
          <w:rFonts w:asciiTheme="majorHAnsi" w:hAnsiTheme="majorHAnsi" w:cstheme="majorHAnsi"/>
        </w:rPr>
        <w:t>telefone</w:t>
      </w:r>
      <w:r w:rsidR="008278D2">
        <w:rPr>
          <w:rFonts w:asciiTheme="majorHAnsi" w:hAnsiTheme="majorHAnsi" w:cstheme="majorHAnsi"/>
        </w:rPr>
        <w:t xml:space="preserve"> </w:t>
      </w:r>
      <w:r w:rsidRPr="005F3020">
        <w:rPr>
          <w:rFonts w:asciiTheme="majorHAnsi" w:hAnsiTheme="majorHAnsi" w:cstheme="majorHAnsi"/>
        </w:rPr>
        <w:t xml:space="preserve"> (</w:t>
      </w:r>
      <w:proofErr w:type="gramEnd"/>
      <w:r w:rsidRPr="005F3020">
        <w:rPr>
          <w:rFonts w:asciiTheme="majorHAnsi" w:hAnsiTheme="majorHAnsi" w:cstheme="majorHAnsi"/>
        </w:rPr>
        <w:t>35)</w:t>
      </w:r>
      <w:r w:rsidR="008278D2">
        <w:rPr>
          <w:rFonts w:asciiTheme="majorHAnsi" w:hAnsiTheme="majorHAnsi" w:cstheme="majorHAnsi"/>
        </w:rPr>
        <w:t xml:space="preserve"> </w:t>
      </w:r>
      <w:r w:rsidRPr="005F3020">
        <w:rPr>
          <w:rFonts w:asciiTheme="majorHAnsi" w:hAnsiTheme="majorHAnsi" w:cstheme="majorHAnsi"/>
        </w:rPr>
        <w:t>3553-1211 e pelo site:</w:t>
      </w:r>
      <w:r>
        <w:rPr>
          <w:rFonts w:asciiTheme="majorHAnsi" w:hAnsiTheme="majorHAnsi" w:cstheme="majorHAnsi"/>
        </w:rPr>
        <w:t xml:space="preserve"> </w:t>
      </w:r>
      <w:hyperlink r:id="rId17" w:history="1">
        <w:r w:rsidRPr="005B61B4">
          <w:rPr>
            <w:rStyle w:val="Hyperlink"/>
            <w:rFonts w:asciiTheme="majorHAnsi" w:hAnsiTheme="majorHAnsi" w:cstheme="majorHAnsi"/>
          </w:rPr>
          <w:t>www.juruaia.mg.gov.br</w:t>
        </w:r>
      </w:hyperlink>
      <w:r w:rsidR="005503F9">
        <w:rPr>
          <w:rFonts w:asciiTheme="majorHAnsi" w:hAnsiTheme="majorHAnsi" w:cstheme="majorHAnsi"/>
        </w:rPr>
        <w:t xml:space="preserve">. </w:t>
      </w:r>
    </w:p>
    <w:p w14:paraId="2DC4E50F" w14:textId="77777777" w:rsidR="005503F9" w:rsidRDefault="005503F9" w:rsidP="00703F0A">
      <w:pPr>
        <w:autoSpaceDE w:val="0"/>
        <w:autoSpaceDN w:val="0"/>
        <w:adjustRightInd w:val="0"/>
        <w:ind w:left="142"/>
        <w:jc w:val="both"/>
        <w:rPr>
          <w:rFonts w:asciiTheme="majorHAnsi" w:hAnsiTheme="majorHAnsi" w:cstheme="majorHAnsi"/>
        </w:rPr>
      </w:pPr>
    </w:p>
    <w:p w14:paraId="75944318" w14:textId="0F192ABA" w:rsidR="005503F9" w:rsidRDefault="005503F9" w:rsidP="00703F0A">
      <w:pPr>
        <w:autoSpaceDE w:val="0"/>
        <w:autoSpaceDN w:val="0"/>
        <w:adjustRightInd w:val="0"/>
        <w:ind w:left="142"/>
        <w:jc w:val="both"/>
        <w:rPr>
          <w:rFonts w:asciiTheme="minorHAnsi" w:hAnsiTheme="minorHAnsi" w:cstheme="minorHAnsi"/>
          <w:b/>
        </w:rPr>
      </w:pPr>
      <w:r w:rsidRPr="005503F9">
        <w:rPr>
          <w:rFonts w:asciiTheme="minorHAnsi" w:hAnsiTheme="minorHAnsi" w:cstheme="minorHAnsi"/>
          <w:b/>
        </w:rPr>
        <w:t xml:space="preserve">PREFEITURA MUNICIPAL DE LAVRAS </w:t>
      </w:r>
      <w:r w:rsidR="00D5344B">
        <w:rPr>
          <w:rFonts w:asciiTheme="minorHAnsi" w:hAnsiTheme="minorHAnsi" w:cstheme="minorHAnsi"/>
          <w:b/>
        </w:rPr>
        <w:t xml:space="preserve">MG </w:t>
      </w:r>
      <w:r>
        <w:rPr>
          <w:rFonts w:asciiTheme="minorHAnsi" w:hAnsiTheme="minorHAnsi" w:cstheme="minorHAnsi"/>
          <w:b/>
        </w:rPr>
        <w:t xml:space="preserve">- </w:t>
      </w:r>
      <w:r w:rsidRPr="005503F9">
        <w:rPr>
          <w:rFonts w:asciiTheme="minorHAnsi" w:hAnsiTheme="minorHAnsi" w:cstheme="minorHAnsi"/>
          <w:b/>
        </w:rPr>
        <w:t>CONCORRÊNCIA ELETRÔNICA Nº</w:t>
      </w:r>
      <w:r>
        <w:rPr>
          <w:rFonts w:asciiTheme="minorHAnsi" w:hAnsiTheme="minorHAnsi" w:cstheme="minorHAnsi"/>
          <w:b/>
        </w:rPr>
        <w:t xml:space="preserve"> 001/2025</w:t>
      </w:r>
    </w:p>
    <w:p w14:paraId="2C4EBC3F" w14:textId="497881FC" w:rsidR="005503F9" w:rsidRPr="005F3020" w:rsidRDefault="005503F9"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5503F9">
        <w:rPr>
          <w:rFonts w:asciiTheme="majorHAnsi" w:hAnsiTheme="majorHAnsi" w:cstheme="majorHAnsi"/>
        </w:rPr>
        <w:t>Contratação semi-integrada de empresa de engenharia para elaboração do projeto executivo e execução de obra de arte especial destinada à construção de ponte sobre o Ribeirão Vermelho, no município de Lavras/MG, com a finalidade de viabilizar o acesso aos bairros Residencial Nova Era 2 e Residencial Nova Era 3, conforme especificações técnicas, projetos, memoriais descritivos, cronograma físico-financeiro e demais documentos técnicos a serem elaborados e aprovados pelos órgãos competentes. Recebimento das propostas: até o dia 05/09/2025, às 13</w:t>
      </w:r>
      <w:r>
        <w:rPr>
          <w:rFonts w:asciiTheme="majorHAnsi" w:hAnsiTheme="majorHAnsi" w:cstheme="majorHAnsi"/>
        </w:rPr>
        <w:t>:00hrs. Abertura das propostas e sessão p</w:t>
      </w:r>
      <w:r w:rsidRPr="005503F9">
        <w:rPr>
          <w:rFonts w:asciiTheme="majorHAnsi" w:hAnsiTheme="majorHAnsi" w:cstheme="majorHAnsi"/>
        </w:rPr>
        <w:t>ública: dia 05/09/2025 às 13h15m. O Edital encontra-se na sede da Prefeitura Municipal, à Av. Dr. Sylvio Menicucci, nº 1575, Bairro Presidente Kennedy, pe</w:t>
      </w:r>
      <w:r>
        <w:rPr>
          <w:rFonts w:asciiTheme="majorHAnsi" w:hAnsiTheme="majorHAnsi" w:cstheme="majorHAnsi"/>
        </w:rPr>
        <w:t xml:space="preserve">lo site </w:t>
      </w:r>
      <w:hyperlink r:id="rId18" w:history="1">
        <w:r w:rsidRPr="005B61B4">
          <w:rPr>
            <w:rStyle w:val="Hyperlink"/>
            <w:rFonts w:asciiTheme="majorHAnsi" w:hAnsiTheme="majorHAnsi" w:cstheme="majorHAnsi"/>
          </w:rPr>
          <w:t>www.lavras.mg.gov.br</w:t>
        </w:r>
      </w:hyperlink>
      <w:r>
        <w:rPr>
          <w:rFonts w:asciiTheme="majorHAnsi" w:hAnsiTheme="majorHAnsi" w:cstheme="majorHAnsi"/>
        </w:rPr>
        <w:t xml:space="preserve">.  </w:t>
      </w:r>
    </w:p>
    <w:p w14:paraId="6A531358" w14:textId="77777777" w:rsidR="00AD425E" w:rsidRPr="00811C8A" w:rsidRDefault="00AD425E" w:rsidP="00BF65E0">
      <w:pPr>
        <w:autoSpaceDE w:val="0"/>
        <w:autoSpaceDN w:val="0"/>
        <w:adjustRightInd w:val="0"/>
        <w:ind w:left="142"/>
        <w:jc w:val="both"/>
        <w:rPr>
          <w:rFonts w:asciiTheme="majorHAnsi" w:hAnsiTheme="majorHAnsi" w:cstheme="majorHAnsi"/>
          <w:sz w:val="20"/>
          <w:szCs w:val="20"/>
        </w:rPr>
      </w:pPr>
    </w:p>
    <w:p w14:paraId="39060323" w14:textId="5F283B19" w:rsidR="00217516" w:rsidRDefault="00F34957" w:rsidP="00703F0A">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DE </w:t>
      </w:r>
      <w:r w:rsidR="00217516">
        <w:rPr>
          <w:rFonts w:asciiTheme="minorHAnsi" w:hAnsiTheme="minorHAnsi" w:cstheme="minorHAnsi"/>
          <w:b/>
        </w:rPr>
        <w:t xml:space="preserve">MANTIMENTO MG - </w:t>
      </w:r>
      <w:r w:rsidR="00217516" w:rsidRPr="00217516">
        <w:rPr>
          <w:rFonts w:asciiTheme="minorHAnsi" w:hAnsiTheme="minorHAnsi" w:cstheme="minorHAnsi"/>
          <w:b/>
        </w:rPr>
        <w:t xml:space="preserve">CONCORRÊNCIA ELETRÔNICA </w:t>
      </w:r>
      <w:r w:rsidR="00217516">
        <w:rPr>
          <w:rFonts w:asciiTheme="minorHAnsi" w:hAnsiTheme="minorHAnsi" w:cstheme="minorHAnsi"/>
          <w:b/>
        </w:rPr>
        <w:t xml:space="preserve">Nº </w:t>
      </w:r>
      <w:r w:rsidR="00217516" w:rsidRPr="00217516">
        <w:rPr>
          <w:rFonts w:asciiTheme="minorHAnsi" w:hAnsiTheme="minorHAnsi" w:cstheme="minorHAnsi"/>
          <w:b/>
        </w:rPr>
        <w:t>001/2025</w:t>
      </w:r>
    </w:p>
    <w:p w14:paraId="3855C154" w14:textId="7CD4BD60" w:rsidR="00F34957" w:rsidRDefault="00217516"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217516">
        <w:rPr>
          <w:rFonts w:asciiTheme="majorHAnsi" w:hAnsiTheme="majorHAnsi" w:cstheme="majorHAnsi"/>
        </w:rPr>
        <w:t xml:space="preserve">Contratação de empresa especializada para execução de obra, pavimentação estradas Vicinais no Córrego do Barra Alegre, Zona Rural, Município de São José do Mantimento, MG. Início da sessão da disputa de preços: Às 08 horas, do dia 30 de julho de 2025. Portal de Compras a ser utilizado será o Portal para todas as informações, link: </w:t>
      </w:r>
      <w:hyperlink r:id="rId19" w:history="1">
        <w:r w:rsidRPr="005B61B4">
          <w:rPr>
            <w:rStyle w:val="Hyperlink"/>
            <w:rFonts w:asciiTheme="majorHAnsi" w:hAnsiTheme="majorHAnsi" w:cstheme="majorHAnsi"/>
          </w:rPr>
          <w:t>https://bnc.org.br/</w:t>
        </w:r>
      </w:hyperlink>
      <w:r>
        <w:rPr>
          <w:rFonts w:asciiTheme="majorHAnsi" w:hAnsiTheme="majorHAnsi" w:cstheme="majorHAnsi"/>
        </w:rPr>
        <w:t>.</w:t>
      </w:r>
    </w:p>
    <w:p w14:paraId="72697BF1" w14:textId="77777777" w:rsidR="00703F0A" w:rsidRPr="00811C8A" w:rsidRDefault="00703F0A" w:rsidP="00703F0A">
      <w:pPr>
        <w:autoSpaceDE w:val="0"/>
        <w:autoSpaceDN w:val="0"/>
        <w:adjustRightInd w:val="0"/>
        <w:ind w:left="142"/>
        <w:jc w:val="both"/>
        <w:rPr>
          <w:rFonts w:asciiTheme="minorHAnsi" w:hAnsiTheme="minorHAnsi" w:cstheme="minorHAnsi"/>
          <w:b/>
          <w:sz w:val="20"/>
          <w:szCs w:val="20"/>
        </w:rPr>
      </w:pPr>
    </w:p>
    <w:p w14:paraId="30B9072C" w14:textId="6BDFF010" w:rsidR="00217516" w:rsidRDefault="00F34957" w:rsidP="00703F0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sidR="00217516" w:rsidRPr="00217516">
        <w:rPr>
          <w:rFonts w:asciiTheme="minorHAnsi" w:hAnsiTheme="minorHAnsi" w:cstheme="minorHAnsi"/>
          <w:b/>
        </w:rPr>
        <w:t xml:space="preserve">RIO PIRACICABA </w:t>
      </w:r>
      <w:r w:rsidR="00217516">
        <w:rPr>
          <w:rFonts w:asciiTheme="minorHAnsi" w:hAnsiTheme="minorHAnsi" w:cstheme="minorHAnsi"/>
          <w:b/>
        </w:rPr>
        <w:t xml:space="preserve">MG - </w:t>
      </w:r>
      <w:r w:rsidR="00217516" w:rsidRPr="00217516">
        <w:rPr>
          <w:rFonts w:asciiTheme="minorHAnsi" w:hAnsiTheme="minorHAnsi" w:cstheme="minorHAnsi"/>
          <w:b/>
        </w:rPr>
        <w:t xml:space="preserve">CONCORRÊNCIA ELETRÔNICA Nº 007/2025 </w:t>
      </w:r>
    </w:p>
    <w:p w14:paraId="78D4E96A" w14:textId="100DF829" w:rsidR="00B4769C" w:rsidRPr="00217516" w:rsidRDefault="00217516" w:rsidP="00703F0A">
      <w:pPr>
        <w:autoSpaceDE w:val="0"/>
        <w:autoSpaceDN w:val="0"/>
        <w:adjustRightInd w:val="0"/>
        <w:ind w:left="142"/>
        <w:jc w:val="both"/>
        <w:rPr>
          <w:rFonts w:asciiTheme="majorHAnsi" w:hAnsiTheme="majorHAnsi" w:cstheme="majorHAnsi"/>
        </w:rPr>
      </w:pPr>
      <w:r w:rsidRPr="00217516">
        <w:rPr>
          <w:rFonts w:asciiTheme="majorHAnsi" w:hAnsiTheme="majorHAnsi" w:cstheme="majorHAnsi"/>
        </w:rPr>
        <w:t>OBJETO: Contratação de empresa para execução de drenagem e calçamento na área externa do Ginásio Poliesportivo, no município de Rio Piracicaba/MG. Data da entrega das propostas: até 18/08/2025 às 08:30</w:t>
      </w:r>
      <w:r>
        <w:rPr>
          <w:rFonts w:asciiTheme="majorHAnsi" w:hAnsiTheme="majorHAnsi" w:cstheme="majorHAnsi"/>
        </w:rPr>
        <w:t>min.</w:t>
      </w:r>
      <w:r w:rsidRPr="00217516">
        <w:rPr>
          <w:rFonts w:asciiTheme="majorHAnsi" w:hAnsiTheme="majorHAnsi" w:cstheme="majorHAnsi"/>
        </w:rPr>
        <w:t xml:space="preserve"> Data da abertura: 18/08/2025 às 08:30</w:t>
      </w:r>
      <w:r>
        <w:rPr>
          <w:rFonts w:asciiTheme="majorHAnsi" w:hAnsiTheme="majorHAnsi" w:cstheme="majorHAnsi"/>
        </w:rPr>
        <w:t>min</w:t>
      </w:r>
      <w:r w:rsidRPr="00217516">
        <w:rPr>
          <w:rFonts w:asciiTheme="majorHAnsi" w:hAnsiTheme="majorHAnsi" w:cstheme="majorHAnsi"/>
        </w:rPr>
        <w:t xml:space="preserve"> O certame será realizado por meio do Sistema Plataforma de Licitações Licitar Digital, estando o edital disponível nos endereços </w:t>
      </w:r>
      <w:hyperlink r:id="rId20" w:history="1">
        <w:r w:rsidRPr="005B61B4">
          <w:rPr>
            <w:rStyle w:val="Hyperlink"/>
            <w:rFonts w:asciiTheme="majorHAnsi" w:hAnsiTheme="majorHAnsi" w:cstheme="majorHAnsi"/>
          </w:rPr>
          <w:t>www.licitardigital.com.br</w:t>
        </w:r>
      </w:hyperlink>
      <w:r>
        <w:rPr>
          <w:rFonts w:asciiTheme="majorHAnsi" w:hAnsiTheme="majorHAnsi" w:cstheme="majorHAnsi"/>
        </w:rPr>
        <w:t xml:space="preserve"> </w:t>
      </w:r>
      <w:r w:rsidRPr="00217516">
        <w:rPr>
          <w:rFonts w:asciiTheme="majorHAnsi" w:hAnsiTheme="majorHAnsi" w:cstheme="majorHAnsi"/>
        </w:rPr>
        <w:t xml:space="preserve"> e </w:t>
      </w:r>
      <w:hyperlink r:id="rId21" w:history="1">
        <w:r w:rsidRPr="005B61B4">
          <w:rPr>
            <w:rStyle w:val="Hyperlink"/>
            <w:rFonts w:asciiTheme="majorHAnsi" w:hAnsiTheme="majorHAnsi" w:cstheme="majorHAnsi"/>
          </w:rPr>
          <w:t>www.riopiracicaba.mg.gov.br/licitacao/</w:t>
        </w:r>
      </w:hyperlink>
      <w:r w:rsidRPr="00217516">
        <w:rPr>
          <w:rFonts w:asciiTheme="majorHAnsi" w:hAnsiTheme="majorHAnsi" w:cstheme="majorHAnsi"/>
        </w:rPr>
        <w:t>.</w:t>
      </w:r>
      <w:r>
        <w:rPr>
          <w:rFonts w:asciiTheme="majorHAnsi" w:hAnsiTheme="majorHAnsi" w:cstheme="majorHAnsi"/>
        </w:rPr>
        <w:t xml:space="preserve"> </w:t>
      </w:r>
      <w:r w:rsidRPr="00217516">
        <w:rPr>
          <w:rFonts w:asciiTheme="majorHAnsi" w:hAnsiTheme="majorHAnsi" w:cstheme="majorHAnsi"/>
        </w:rPr>
        <w:t xml:space="preserve"> Tel: (31) 3854-1262</w:t>
      </w:r>
      <w:r>
        <w:rPr>
          <w:rFonts w:asciiTheme="majorHAnsi" w:hAnsiTheme="majorHAnsi" w:cstheme="majorHAnsi"/>
        </w:rPr>
        <w:t>.</w:t>
      </w:r>
    </w:p>
    <w:p w14:paraId="1B0B77D4" w14:textId="77777777" w:rsidR="00B4769C" w:rsidRPr="00811C8A" w:rsidRDefault="00B4769C" w:rsidP="00BF65E0">
      <w:pPr>
        <w:autoSpaceDE w:val="0"/>
        <w:autoSpaceDN w:val="0"/>
        <w:adjustRightInd w:val="0"/>
        <w:ind w:left="142"/>
        <w:jc w:val="both"/>
        <w:rPr>
          <w:rFonts w:asciiTheme="minorHAnsi" w:hAnsiTheme="minorHAnsi" w:cstheme="minorHAnsi"/>
          <w:b/>
          <w:sz w:val="20"/>
          <w:szCs w:val="20"/>
        </w:rPr>
      </w:pPr>
    </w:p>
    <w:p w14:paraId="5ECC09D0" w14:textId="77777777" w:rsidR="00895046" w:rsidRDefault="00F34957" w:rsidP="00703F0A">
      <w:pPr>
        <w:autoSpaceDE w:val="0"/>
        <w:autoSpaceDN w:val="0"/>
        <w:adjustRightInd w:val="0"/>
        <w:ind w:left="142"/>
        <w:jc w:val="both"/>
      </w:pPr>
      <w:r w:rsidRPr="00703F0A">
        <w:rPr>
          <w:rFonts w:asciiTheme="minorHAnsi" w:hAnsiTheme="minorHAnsi" w:cstheme="minorHAnsi"/>
          <w:b/>
        </w:rPr>
        <w:t xml:space="preserve">PREFEITURA MUNICIPAL DE </w:t>
      </w:r>
      <w:r w:rsidR="00895046" w:rsidRPr="00895046">
        <w:rPr>
          <w:rFonts w:asciiTheme="minorHAnsi" w:hAnsiTheme="minorHAnsi" w:cstheme="minorHAnsi"/>
          <w:b/>
        </w:rPr>
        <w:t>VARGEM ALEGRE</w:t>
      </w:r>
      <w:r w:rsidR="00895046">
        <w:rPr>
          <w:rFonts w:asciiTheme="minorHAnsi" w:hAnsiTheme="minorHAnsi" w:cstheme="minorHAnsi"/>
          <w:b/>
        </w:rPr>
        <w:t xml:space="preserve"> MG -</w:t>
      </w:r>
      <w:r w:rsidR="00895046" w:rsidRPr="00895046">
        <w:rPr>
          <w:rFonts w:asciiTheme="minorHAnsi" w:hAnsiTheme="minorHAnsi" w:cstheme="minorHAnsi"/>
          <w:b/>
        </w:rPr>
        <w:t xml:space="preserve"> CONCORRÊNCIA ELETRÔNICA Nº 004/2025</w:t>
      </w:r>
      <w:r w:rsidR="00895046">
        <w:t xml:space="preserve"> </w:t>
      </w:r>
    </w:p>
    <w:p w14:paraId="12FC4B2F" w14:textId="56B83A8E" w:rsidR="00703F0A" w:rsidRDefault="00895046" w:rsidP="00703F0A">
      <w:pPr>
        <w:autoSpaceDE w:val="0"/>
        <w:autoSpaceDN w:val="0"/>
        <w:adjustRightInd w:val="0"/>
        <w:ind w:left="142"/>
        <w:jc w:val="both"/>
        <w:rPr>
          <w:rFonts w:asciiTheme="majorHAnsi" w:hAnsiTheme="majorHAnsi" w:cstheme="majorHAnsi"/>
        </w:rPr>
      </w:pPr>
      <w:r w:rsidRPr="00895046">
        <w:rPr>
          <w:rFonts w:asciiTheme="majorHAnsi" w:hAnsiTheme="majorHAnsi" w:cstheme="majorHAnsi"/>
        </w:rPr>
        <w:t xml:space="preserve">OBJETO: </w:t>
      </w:r>
      <w:r w:rsidR="00217516">
        <w:rPr>
          <w:rFonts w:asciiTheme="majorHAnsi" w:hAnsiTheme="majorHAnsi" w:cstheme="majorHAnsi"/>
        </w:rPr>
        <w:t xml:space="preserve"> </w:t>
      </w:r>
      <w:r w:rsidRPr="00895046">
        <w:rPr>
          <w:rFonts w:asciiTheme="majorHAnsi" w:hAnsiTheme="majorHAnsi" w:cstheme="majorHAnsi"/>
        </w:rPr>
        <w:t xml:space="preserve">Contratação de empresa especializada para execução da obra de construção da cobertura do pátio da Escola Municipal Sebastião Machado dos Reis, localizada na Rua José Rodrigues Campos, S/N, Centro, Vargem Alegre (MG), consistindo no fornecimento de mão de obra, materiais, equipamentos e quaisquer outros objetos inerentes à execução, conforme especificações contidas nos anexos do edital – Abertura da Sessão: 28/07/2025 às 08h15min. Local: </w:t>
      </w:r>
      <w:hyperlink r:id="rId22" w:history="1">
        <w:r w:rsidRPr="005B61B4">
          <w:rPr>
            <w:rStyle w:val="Hyperlink"/>
            <w:rFonts w:asciiTheme="majorHAnsi" w:hAnsiTheme="majorHAnsi" w:cstheme="majorHAnsi"/>
          </w:rPr>
          <w:t>https://novobbmnet.com.br/</w:t>
        </w:r>
      </w:hyperlink>
      <w:r w:rsidRPr="00895046">
        <w:rPr>
          <w:rFonts w:asciiTheme="majorHAnsi" w:hAnsiTheme="majorHAnsi" w:cstheme="majorHAnsi"/>
        </w:rPr>
        <w:t>.</w:t>
      </w:r>
      <w:r>
        <w:rPr>
          <w:rFonts w:asciiTheme="majorHAnsi" w:hAnsiTheme="majorHAnsi" w:cstheme="majorHAnsi"/>
        </w:rPr>
        <w:t xml:space="preserve"> </w:t>
      </w:r>
      <w:r w:rsidRPr="00895046">
        <w:rPr>
          <w:rFonts w:asciiTheme="majorHAnsi" w:hAnsiTheme="majorHAnsi" w:cstheme="majorHAnsi"/>
        </w:rPr>
        <w:t xml:space="preserve"> Edital disponível no endereço eletrônico: </w:t>
      </w:r>
      <w:hyperlink r:id="rId23" w:history="1">
        <w:proofErr w:type="gramStart"/>
        <w:r w:rsidRPr="005B61B4">
          <w:rPr>
            <w:rStyle w:val="Hyperlink"/>
            <w:rFonts w:asciiTheme="majorHAnsi" w:hAnsiTheme="majorHAnsi" w:cstheme="majorHAnsi"/>
          </w:rPr>
          <w:t>www.novobbmnet.com.br</w:t>
        </w:r>
      </w:hyperlink>
      <w:r>
        <w:rPr>
          <w:rFonts w:asciiTheme="majorHAnsi" w:hAnsiTheme="majorHAnsi" w:cstheme="majorHAnsi"/>
        </w:rPr>
        <w:t xml:space="preserve"> </w:t>
      </w:r>
      <w:r w:rsidRPr="00895046">
        <w:rPr>
          <w:rFonts w:asciiTheme="majorHAnsi" w:hAnsiTheme="majorHAnsi" w:cstheme="majorHAnsi"/>
        </w:rPr>
        <w:t xml:space="preserve"> e</w:t>
      </w:r>
      <w:proofErr w:type="gramEnd"/>
      <w:r w:rsidRPr="00895046">
        <w:rPr>
          <w:rFonts w:asciiTheme="majorHAnsi" w:hAnsiTheme="majorHAnsi" w:cstheme="majorHAnsi"/>
        </w:rPr>
        <w:t xml:space="preserve"> </w:t>
      </w:r>
      <w:hyperlink r:id="rId24" w:history="1">
        <w:r w:rsidRPr="005B61B4">
          <w:rPr>
            <w:rStyle w:val="Hyperlink"/>
            <w:rFonts w:asciiTheme="majorHAnsi" w:hAnsiTheme="majorHAnsi" w:cstheme="majorHAnsi"/>
          </w:rPr>
          <w:t>www.vargemalegre.mg.gov.br</w:t>
        </w:r>
      </w:hyperlink>
      <w:r w:rsidRPr="00895046">
        <w:rPr>
          <w:rFonts w:asciiTheme="majorHAnsi" w:hAnsiTheme="majorHAnsi" w:cstheme="majorHAnsi"/>
        </w:rPr>
        <w:t>.</w:t>
      </w:r>
      <w:r>
        <w:rPr>
          <w:rFonts w:asciiTheme="majorHAnsi" w:hAnsiTheme="majorHAnsi" w:cstheme="majorHAnsi"/>
        </w:rPr>
        <w:t xml:space="preserve">  </w:t>
      </w:r>
    </w:p>
    <w:p w14:paraId="649C62D0" w14:textId="77777777" w:rsidR="000B72B2" w:rsidRPr="00811C8A" w:rsidRDefault="000B72B2" w:rsidP="00703F0A">
      <w:pPr>
        <w:autoSpaceDE w:val="0"/>
        <w:autoSpaceDN w:val="0"/>
        <w:adjustRightInd w:val="0"/>
        <w:ind w:left="142"/>
        <w:jc w:val="both"/>
        <w:rPr>
          <w:rFonts w:asciiTheme="majorHAnsi" w:hAnsiTheme="majorHAnsi" w:cstheme="majorHAnsi"/>
          <w:sz w:val="20"/>
          <w:szCs w:val="20"/>
        </w:rPr>
      </w:pPr>
    </w:p>
    <w:p w14:paraId="2F1F8254" w14:textId="77777777" w:rsidR="005503F9" w:rsidRDefault="005503F9" w:rsidP="00703F0A">
      <w:pPr>
        <w:autoSpaceDE w:val="0"/>
        <w:autoSpaceDN w:val="0"/>
        <w:adjustRightInd w:val="0"/>
        <w:ind w:left="142"/>
        <w:jc w:val="both"/>
        <w:rPr>
          <w:rFonts w:asciiTheme="minorHAnsi" w:hAnsiTheme="minorHAnsi" w:cstheme="minorHAnsi"/>
          <w:b/>
        </w:rPr>
      </w:pPr>
    </w:p>
    <w:p w14:paraId="66D7ABED" w14:textId="77777777" w:rsidR="005503F9" w:rsidRDefault="005503F9" w:rsidP="00703F0A">
      <w:pPr>
        <w:autoSpaceDE w:val="0"/>
        <w:autoSpaceDN w:val="0"/>
        <w:adjustRightInd w:val="0"/>
        <w:ind w:left="142"/>
        <w:jc w:val="both"/>
        <w:rPr>
          <w:rFonts w:asciiTheme="minorHAnsi" w:hAnsiTheme="minorHAnsi" w:cstheme="minorHAnsi"/>
          <w:b/>
        </w:rPr>
      </w:pPr>
    </w:p>
    <w:p w14:paraId="7AEB9403" w14:textId="77777777" w:rsidR="005503F9" w:rsidRDefault="005503F9" w:rsidP="00703F0A">
      <w:pPr>
        <w:autoSpaceDE w:val="0"/>
        <w:autoSpaceDN w:val="0"/>
        <w:adjustRightInd w:val="0"/>
        <w:ind w:left="142"/>
        <w:jc w:val="both"/>
        <w:rPr>
          <w:rFonts w:asciiTheme="minorHAnsi" w:hAnsiTheme="minorHAnsi" w:cstheme="minorHAnsi"/>
          <w:b/>
        </w:rPr>
      </w:pPr>
    </w:p>
    <w:p w14:paraId="7A48DAF8" w14:textId="77777777" w:rsidR="00DA3E15" w:rsidRDefault="00DA3E15" w:rsidP="00703F0A">
      <w:pPr>
        <w:autoSpaceDE w:val="0"/>
        <w:autoSpaceDN w:val="0"/>
        <w:adjustRightInd w:val="0"/>
        <w:ind w:left="142"/>
        <w:jc w:val="both"/>
        <w:rPr>
          <w:rFonts w:asciiTheme="minorHAnsi" w:hAnsiTheme="minorHAnsi" w:cstheme="minorHAnsi"/>
          <w:b/>
        </w:rPr>
      </w:pPr>
    </w:p>
    <w:p w14:paraId="17066DFF" w14:textId="0C365234" w:rsidR="006C7704" w:rsidRDefault="006C7704" w:rsidP="00703F0A">
      <w:pPr>
        <w:autoSpaceDE w:val="0"/>
        <w:autoSpaceDN w:val="0"/>
        <w:adjustRightInd w:val="0"/>
        <w:ind w:left="142"/>
        <w:jc w:val="both"/>
        <w:rPr>
          <w:rFonts w:asciiTheme="minorHAnsi" w:hAnsiTheme="minorHAnsi" w:cstheme="minorHAnsi"/>
          <w:b/>
        </w:rPr>
      </w:pPr>
      <w:r w:rsidRPr="006C7704">
        <w:rPr>
          <w:rFonts w:asciiTheme="minorHAnsi" w:hAnsiTheme="minorHAnsi" w:cstheme="minorHAnsi"/>
          <w:b/>
        </w:rPr>
        <w:t xml:space="preserve">CESAMA </w:t>
      </w:r>
      <w:r>
        <w:rPr>
          <w:rFonts w:asciiTheme="minorHAnsi" w:hAnsiTheme="minorHAnsi" w:cstheme="minorHAnsi"/>
          <w:b/>
        </w:rPr>
        <w:t xml:space="preserve">/ </w:t>
      </w:r>
      <w:r w:rsidRPr="006C7704">
        <w:rPr>
          <w:rFonts w:asciiTheme="minorHAnsi" w:hAnsiTheme="minorHAnsi" w:cstheme="minorHAnsi"/>
          <w:b/>
        </w:rPr>
        <w:t xml:space="preserve">JUIZ DE FORA </w:t>
      </w:r>
      <w:r>
        <w:rPr>
          <w:rFonts w:asciiTheme="minorHAnsi" w:hAnsiTheme="minorHAnsi" w:cstheme="minorHAnsi"/>
          <w:b/>
        </w:rPr>
        <w:t xml:space="preserve">MG - </w:t>
      </w:r>
      <w:r w:rsidRPr="006C7704">
        <w:rPr>
          <w:rFonts w:asciiTheme="minorHAnsi" w:hAnsiTheme="minorHAnsi" w:cstheme="minorHAnsi"/>
          <w:b/>
        </w:rPr>
        <w:t>PREGÃO ELETRÔNICO</w:t>
      </w:r>
      <w:r>
        <w:rPr>
          <w:rFonts w:asciiTheme="minorHAnsi" w:hAnsiTheme="minorHAnsi" w:cstheme="minorHAnsi"/>
          <w:b/>
        </w:rPr>
        <w:t xml:space="preserve"> Nº 033/2025</w:t>
      </w:r>
    </w:p>
    <w:p w14:paraId="1AFC4FC9" w14:textId="6B03175F" w:rsidR="006C7704" w:rsidRPr="006C7704" w:rsidRDefault="006C7704" w:rsidP="006C7704">
      <w:pPr>
        <w:autoSpaceDE w:val="0"/>
        <w:autoSpaceDN w:val="0"/>
        <w:adjustRightInd w:val="0"/>
        <w:ind w:left="142"/>
        <w:jc w:val="both"/>
        <w:rPr>
          <w:rFonts w:asciiTheme="majorHAnsi" w:hAnsiTheme="majorHAnsi" w:cstheme="majorHAnsi"/>
        </w:rPr>
      </w:pPr>
      <w:r w:rsidRPr="006C7704">
        <w:rPr>
          <w:rFonts w:asciiTheme="majorHAnsi" w:hAnsiTheme="majorHAnsi" w:cstheme="majorHAnsi"/>
        </w:rPr>
        <w:t>OBJETO</w:t>
      </w:r>
      <w:r>
        <w:rPr>
          <w:rFonts w:asciiTheme="majorHAnsi" w:hAnsiTheme="majorHAnsi" w:cstheme="majorHAnsi"/>
        </w:rPr>
        <w:t xml:space="preserve">: </w:t>
      </w:r>
      <w:r w:rsidRPr="006C7704">
        <w:rPr>
          <w:rFonts w:asciiTheme="majorHAnsi" w:hAnsiTheme="majorHAnsi" w:cstheme="majorHAnsi"/>
        </w:rPr>
        <w:t xml:space="preserve">  </w:t>
      </w:r>
      <w:r w:rsidR="00CB03D3">
        <w:rPr>
          <w:rFonts w:asciiTheme="majorHAnsi" w:hAnsiTheme="majorHAnsi" w:cstheme="majorHAnsi"/>
        </w:rPr>
        <w:t>C</w:t>
      </w:r>
      <w:r w:rsidRPr="006C7704">
        <w:rPr>
          <w:rFonts w:asciiTheme="majorHAnsi" w:hAnsiTheme="majorHAnsi" w:cstheme="majorHAnsi"/>
        </w:rPr>
        <w:t>ontratação de Empresa de Engenharia especializada em Serviços de manutenção civil em estações de tratamento de água e esgoto dentro da área de atuação da CESAMA, na cidade de Juiz de Fora e s</w:t>
      </w:r>
      <w:r w:rsidR="005503F9">
        <w:rPr>
          <w:rFonts w:asciiTheme="majorHAnsi" w:hAnsiTheme="majorHAnsi" w:cstheme="majorHAnsi"/>
        </w:rPr>
        <w:t>eus D</w:t>
      </w:r>
      <w:r>
        <w:rPr>
          <w:rFonts w:asciiTheme="majorHAnsi" w:hAnsiTheme="majorHAnsi" w:cstheme="majorHAnsi"/>
        </w:rPr>
        <w:t xml:space="preserve">istritos, com fornecimento </w:t>
      </w:r>
      <w:r w:rsidRPr="006C7704">
        <w:rPr>
          <w:rFonts w:asciiTheme="majorHAnsi" w:hAnsiTheme="majorHAnsi" w:cstheme="majorHAnsi"/>
        </w:rPr>
        <w:t>de material,</w:t>
      </w:r>
      <w:r w:rsidRPr="006C7704">
        <w:t xml:space="preserve"> </w:t>
      </w:r>
      <w:r w:rsidRPr="006C7704">
        <w:rPr>
          <w:rFonts w:asciiTheme="majorHAnsi" w:hAnsiTheme="majorHAnsi" w:cstheme="majorHAnsi"/>
        </w:rPr>
        <w:t>abertura das propostas comerciais:</w:t>
      </w:r>
      <w:r>
        <w:rPr>
          <w:rFonts w:asciiTheme="majorHAnsi" w:hAnsiTheme="majorHAnsi" w:cstheme="majorHAnsi"/>
        </w:rPr>
        <w:t xml:space="preserve"> </w:t>
      </w:r>
      <w:r w:rsidRPr="006C7704">
        <w:rPr>
          <w:rFonts w:asciiTheme="majorHAnsi" w:hAnsiTheme="majorHAnsi" w:cstheme="majorHAnsi"/>
        </w:rPr>
        <w:t>dia 24 / 07 / 2025 às 09:00 horas</w:t>
      </w:r>
      <w:r>
        <w:rPr>
          <w:rFonts w:asciiTheme="majorHAnsi" w:hAnsiTheme="majorHAnsi" w:cstheme="majorHAnsi"/>
        </w:rPr>
        <w:t xml:space="preserve">. </w:t>
      </w:r>
      <w:r w:rsidR="00BF1260" w:rsidRPr="00B70895">
        <w:rPr>
          <w:rFonts w:asciiTheme="majorHAnsi" w:hAnsiTheme="majorHAnsi" w:cstheme="majorHAnsi"/>
        </w:rPr>
        <w:t>Sites</w:t>
      </w:r>
      <w:r w:rsidRPr="006C7704">
        <w:rPr>
          <w:rFonts w:asciiTheme="majorHAnsi" w:hAnsiTheme="majorHAnsi" w:cstheme="majorHAnsi"/>
        </w:rPr>
        <w:t xml:space="preserve"> </w:t>
      </w:r>
      <w:hyperlink r:id="rId25" w:history="1">
        <w:r w:rsidRPr="006C7704">
          <w:rPr>
            <w:rStyle w:val="Hyperlink"/>
            <w:rFonts w:asciiTheme="majorHAnsi" w:hAnsiTheme="majorHAnsi" w:cstheme="majorHAnsi"/>
          </w:rPr>
          <w:t>www.cesama.com.br</w:t>
        </w:r>
      </w:hyperlink>
      <w:r w:rsidRPr="006C7704">
        <w:rPr>
          <w:rFonts w:asciiTheme="majorHAnsi" w:hAnsiTheme="majorHAnsi" w:cstheme="majorHAnsi"/>
        </w:rPr>
        <w:t xml:space="preserve"> e </w:t>
      </w:r>
      <w:hyperlink r:id="rId26" w:history="1">
        <w:r w:rsidRPr="005B61B4">
          <w:rPr>
            <w:rStyle w:val="Hyperlink"/>
            <w:rFonts w:asciiTheme="majorHAnsi" w:hAnsiTheme="majorHAnsi" w:cstheme="majorHAnsi"/>
          </w:rPr>
          <w:t>https://www.gov.br/compras/pt-br/</w:t>
        </w:r>
      </w:hyperlink>
      <w:r>
        <w:rPr>
          <w:rFonts w:asciiTheme="majorHAnsi" w:hAnsiTheme="majorHAnsi" w:cstheme="majorHAnsi"/>
        </w:rPr>
        <w:t xml:space="preserve">.  Telefones: </w:t>
      </w:r>
      <w:r w:rsidRPr="006C7704">
        <w:rPr>
          <w:rFonts w:asciiTheme="majorHAnsi" w:hAnsiTheme="majorHAnsi" w:cstheme="majorHAnsi"/>
        </w:rPr>
        <w:t>(32) 3692-9198 / 9</w:t>
      </w:r>
      <w:r w:rsidR="004114A5">
        <w:rPr>
          <w:rFonts w:asciiTheme="majorHAnsi" w:hAnsiTheme="majorHAnsi" w:cstheme="majorHAnsi"/>
        </w:rPr>
        <w:t>200 /</w:t>
      </w:r>
      <w:r>
        <w:rPr>
          <w:rFonts w:asciiTheme="majorHAnsi" w:hAnsiTheme="majorHAnsi" w:cstheme="majorHAnsi"/>
        </w:rPr>
        <w:t>.</w:t>
      </w:r>
    </w:p>
    <w:p w14:paraId="144A8BC5" w14:textId="77777777" w:rsidR="006C7704" w:rsidRPr="005503F9" w:rsidRDefault="006C7704" w:rsidP="00703F0A">
      <w:pPr>
        <w:autoSpaceDE w:val="0"/>
        <w:autoSpaceDN w:val="0"/>
        <w:adjustRightInd w:val="0"/>
        <w:ind w:left="142"/>
        <w:jc w:val="both"/>
        <w:rPr>
          <w:rFonts w:asciiTheme="minorHAnsi" w:hAnsiTheme="minorHAnsi" w:cstheme="minorHAnsi"/>
          <w:b/>
          <w:sz w:val="20"/>
          <w:szCs w:val="20"/>
        </w:rPr>
      </w:pPr>
    </w:p>
    <w:p w14:paraId="5E87B43B" w14:textId="3245E00D" w:rsidR="000B72B2" w:rsidRPr="000B72B2" w:rsidRDefault="000B72B2" w:rsidP="00703F0A">
      <w:pPr>
        <w:autoSpaceDE w:val="0"/>
        <w:autoSpaceDN w:val="0"/>
        <w:adjustRightInd w:val="0"/>
        <w:ind w:left="142"/>
        <w:jc w:val="both"/>
        <w:rPr>
          <w:rFonts w:asciiTheme="minorHAnsi" w:hAnsiTheme="minorHAnsi" w:cstheme="minorHAnsi"/>
          <w:b/>
        </w:rPr>
      </w:pPr>
      <w:r w:rsidRPr="000B72B2">
        <w:rPr>
          <w:rFonts w:asciiTheme="minorHAnsi" w:hAnsiTheme="minorHAnsi" w:cstheme="minorHAnsi"/>
          <w:b/>
        </w:rPr>
        <w:t>CODEVAS</w:t>
      </w:r>
      <w:r>
        <w:rPr>
          <w:rFonts w:asciiTheme="minorHAnsi" w:hAnsiTheme="minorHAnsi" w:cstheme="minorHAnsi"/>
          <w:b/>
        </w:rPr>
        <w:t xml:space="preserve">F / MG - </w:t>
      </w:r>
      <w:r w:rsidRPr="000B72B2">
        <w:rPr>
          <w:rFonts w:asciiTheme="minorHAnsi" w:hAnsiTheme="minorHAnsi" w:cstheme="minorHAnsi"/>
          <w:b/>
        </w:rPr>
        <w:t>LICITAÇÃO ELETRÔNIC</w:t>
      </w:r>
      <w:r w:rsidR="004C4C3D">
        <w:rPr>
          <w:rFonts w:asciiTheme="minorHAnsi" w:hAnsiTheme="minorHAnsi" w:cstheme="minorHAnsi"/>
          <w:b/>
        </w:rPr>
        <w:t xml:space="preserve">A </w:t>
      </w:r>
      <w:r w:rsidRPr="000B72B2">
        <w:rPr>
          <w:rFonts w:asciiTheme="minorHAnsi" w:hAnsiTheme="minorHAnsi" w:cstheme="minorHAnsi"/>
          <w:b/>
        </w:rPr>
        <w:t xml:space="preserve"> Nº 90006/2025</w:t>
      </w:r>
    </w:p>
    <w:p w14:paraId="010E4FB9" w14:textId="15F9A632" w:rsidR="00B4769C" w:rsidRDefault="000B72B2" w:rsidP="00B4769C">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0B72B2">
        <w:rPr>
          <w:rFonts w:asciiTheme="majorHAnsi" w:hAnsiTheme="majorHAnsi" w:cstheme="majorHAnsi"/>
        </w:rPr>
        <w:t xml:space="preserve">Execução das obras de pavimentação com blocos sextavados de concreto (bloquetes) de vias urbanas diversas no município de Novorizonte, na área de atuação da 1ª Superintendência Regional da </w:t>
      </w:r>
      <w:r w:rsidR="00811C8A" w:rsidRPr="000B72B2">
        <w:rPr>
          <w:rFonts w:asciiTheme="majorHAnsi" w:hAnsiTheme="majorHAnsi" w:cstheme="majorHAnsi"/>
        </w:rPr>
        <w:t>CODEVASF</w:t>
      </w:r>
      <w:r w:rsidRPr="000B72B2">
        <w:rPr>
          <w:rFonts w:asciiTheme="majorHAnsi" w:hAnsiTheme="majorHAnsi" w:cstheme="majorHAnsi"/>
        </w:rPr>
        <w:t xml:space="preserve">, no estado de Minas Gerais. Entrega das Propostas: a partir de 11/07/2025 às 08h00 no site </w:t>
      </w:r>
      <w:hyperlink r:id="rId27" w:history="1">
        <w:r w:rsidRPr="005B61B4">
          <w:rPr>
            <w:rStyle w:val="Hyperlink"/>
            <w:rFonts w:asciiTheme="majorHAnsi" w:hAnsiTheme="majorHAnsi" w:cstheme="majorHAnsi"/>
          </w:rPr>
          <w:t>www.gov.br/compras</w:t>
        </w:r>
      </w:hyperlink>
      <w:r w:rsidRPr="000B72B2">
        <w:rPr>
          <w:rFonts w:asciiTheme="majorHAnsi" w:hAnsiTheme="majorHAnsi" w:cstheme="majorHAnsi"/>
        </w:rPr>
        <w:t>.</w:t>
      </w:r>
      <w:r>
        <w:rPr>
          <w:rFonts w:asciiTheme="majorHAnsi" w:hAnsiTheme="majorHAnsi" w:cstheme="majorHAnsi"/>
        </w:rPr>
        <w:t xml:space="preserve"> </w:t>
      </w:r>
      <w:r w:rsidRPr="000B72B2">
        <w:rPr>
          <w:rFonts w:asciiTheme="majorHAnsi" w:hAnsiTheme="majorHAnsi" w:cstheme="majorHAnsi"/>
        </w:rPr>
        <w:t xml:space="preserve"> Abertura das Propostas: 04/08/2025 às 10h00 no site </w:t>
      </w:r>
      <w:hyperlink r:id="rId28" w:history="1">
        <w:r w:rsidRPr="005B61B4">
          <w:rPr>
            <w:rStyle w:val="Hyperlink"/>
            <w:rFonts w:asciiTheme="majorHAnsi" w:hAnsiTheme="majorHAnsi" w:cstheme="majorHAnsi"/>
          </w:rPr>
          <w:t>www.gov.br/compras</w:t>
        </w:r>
      </w:hyperlink>
      <w:r w:rsidRPr="000B72B2">
        <w:rPr>
          <w:rFonts w:asciiTheme="majorHAnsi" w:hAnsiTheme="majorHAnsi" w:cstheme="majorHAnsi"/>
        </w:rPr>
        <w:t>.</w:t>
      </w:r>
      <w:r>
        <w:rPr>
          <w:rFonts w:asciiTheme="majorHAnsi" w:hAnsiTheme="majorHAnsi" w:cstheme="majorHAnsi"/>
        </w:rPr>
        <w:t xml:space="preserve"> </w:t>
      </w:r>
      <w:r w:rsidRPr="000B72B2">
        <w:rPr>
          <w:rFonts w:asciiTheme="majorHAnsi" w:hAnsiTheme="majorHAnsi" w:cstheme="majorHAnsi"/>
        </w:rPr>
        <w:t xml:space="preserve"> Informações Gerais: Poderão participar da licitação empresas do ramo, pertinente e compatível com o objeto desta licitação, nacionais ou estrangeiras, que atendam às exigências do Edital e seus Anexos que encontram-se à disposição dos interessados, para consulta e retirada, no portal </w:t>
      </w:r>
      <w:hyperlink r:id="rId29" w:history="1">
        <w:proofErr w:type="gramStart"/>
        <w:r w:rsidRPr="005B61B4">
          <w:rPr>
            <w:rStyle w:val="Hyperlink"/>
            <w:rFonts w:asciiTheme="majorHAnsi" w:hAnsiTheme="majorHAnsi" w:cstheme="majorHAnsi"/>
          </w:rPr>
          <w:t>www.gov.br/compras</w:t>
        </w:r>
      </w:hyperlink>
      <w:r>
        <w:rPr>
          <w:rFonts w:asciiTheme="majorHAnsi" w:hAnsiTheme="majorHAnsi" w:cstheme="majorHAnsi"/>
        </w:rPr>
        <w:t xml:space="preserve"> </w:t>
      </w:r>
      <w:r w:rsidRPr="000B72B2">
        <w:rPr>
          <w:rFonts w:asciiTheme="majorHAnsi" w:hAnsiTheme="majorHAnsi" w:cstheme="majorHAnsi"/>
        </w:rPr>
        <w:t xml:space="preserve"> e</w:t>
      </w:r>
      <w:proofErr w:type="gramEnd"/>
      <w:r w:rsidRPr="000B72B2">
        <w:rPr>
          <w:rFonts w:asciiTheme="majorHAnsi" w:hAnsiTheme="majorHAnsi" w:cstheme="majorHAnsi"/>
        </w:rPr>
        <w:t xml:space="preserve"> no site </w:t>
      </w:r>
      <w:hyperlink r:id="rId30" w:history="1">
        <w:r w:rsidRPr="005B61B4">
          <w:rPr>
            <w:rStyle w:val="Hyperlink"/>
            <w:rFonts w:asciiTheme="majorHAnsi" w:hAnsiTheme="majorHAnsi" w:cstheme="majorHAnsi"/>
          </w:rPr>
          <w:t>www.codevasf.gov.br</w:t>
        </w:r>
      </w:hyperlink>
      <w:r>
        <w:rPr>
          <w:rFonts w:asciiTheme="majorHAnsi" w:hAnsiTheme="majorHAnsi" w:cstheme="majorHAnsi"/>
        </w:rPr>
        <w:t>.</w:t>
      </w:r>
    </w:p>
    <w:p w14:paraId="12C45AB9" w14:textId="77777777" w:rsidR="00D16AF5" w:rsidRPr="00811C8A" w:rsidRDefault="00D16AF5" w:rsidP="00B4769C">
      <w:pPr>
        <w:autoSpaceDE w:val="0"/>
        <w:autoSpaceDN w:val="0"/>
        <w:adjustRightInd w:val="0"/>
        <w:ind w:left="142"/>
        <w:jc w:val="both"/>
        <w:rPr>
          <w:rFonts w:asciiTheme="majorHAnsi" w:hAnsiTheme="majorHAnsi" w:cstheme="majorHAnsi"/>
          <w:sz w:val="20"/>
          <w:szCs w:val="20"/>
        </w:rPr>
      </w:pPr>
    </w:p>
    <w:p w14:paraId="3BE724DE" w14:textId="77777777" w:rsidR="00D16AF5" w:rsidRDefault="00D16AF5" w:rsidP="00B4769C">
      <w:pPr>
        <w:autoSpaceDE w:val="0"/>
        <w:autoSpaceDN w:val="0"/>
        <w:adjustRightInd w:val="0"/>
        <w:ind w:left="142"/>
        <w:jc w:val="both"/>
        <w:rPr>
          <w:rFonts w:asciiTheme="majorHAnsi" w:hAnsiTheme="majorHAnsi" w:cstheme="majorHAnsi"/>
        </w:rPr>
      </w:pPr>
      <w:r w:rsidRPr="00D16AF5">
        <w:rPr>
          <w:rFonts w:asciiTheme="minorHAnsi" w:hAnsiTheme="minorHAnsi" w:cstheme="minorHAnsi"/>
          <w:b/>
        </w:rPr>
        <w:t>UEMG -</w:t>
      </w:r>
      <w:r>
        <w:rPr>
          <w:rFonts w:asciiTheme="majorHAnsi" w:hAnsiTheme="majorHAnsi" w:cstheme="majorHAnsi"/>
        </w:rPr>
        <w:t xml:space="preserve"> </w:t>
      </w:r>
      <w:r w:rsidRPr="00D16AF5">
        <w:rPr>
          <w:rFonts w:asciiTheme="minorHAnsi" w:hAnsiTheme="minorHAnsi" w:cstheme="minorHAnsi"/>
          <w:b/>
        </w:rPr>
        <w:t>CONCORRÊNCIA ELETRÔN</w:t>
      </w:r>
      <w:r>
        <w:rPr>
          <w:rFonts w:asciiTheme="minorHAnsi" w:hAnsiTheme="minorHAnsi" w:cstheme="minorHAnsi"/>
          <w:b/>
        </w:rPr>
        <w:t xml:space="preserve">ICO Nº </w:t>
      </w:r>
      <w:r w:rsidRPr="00D16AF5">
        <w:rPr>
          <w:rFonts w:asciiTheme="minorHAnsi" w:hAnsiTheme="minorHAnsi" w:cstheme="minorHAnsi"/>
          <w:b/>
        </w:rPr>
        <w:t>001/2025</w:t>
      </w:r>
      <w:r w:rsidRPr="00D16AF5">
        <w:rPr>
          <w:rFonts w:asciiTheme="majorHAnsi" w:hAnsiTheme="majorHAnsi" w:cstheme="majorHAnsi"/>
        </w:rPr>
        <w:t xml:space="preserve"> </w:t>
      </w:r>
    </w:p>
    <w:p w14:paraId="11D91F6F" w14:textId="5D05A472" w:rsidR="00D16AF5" w:rsidRDefault="00D16AF5" w:rsidP="00B4769C">
      <w:pPr>
        <w:autoSpaceDE w:val="0"/>
        <w:autoSpaceDN w:val="0"/>
        <w:adjustRightInd w:val="0"/>
        <w:ind w:left="142"/>
        <w:jc w:val="both"/>
        <w:rPr>
          <w:rFonts w:asciiTheme="majorHAnsi" w:hAnsiTheme="majorHAnsi" w:cstheme="majorHAnsi"/>
        </w:rPr>
      </w:pPr>
      <w:r w:rsidRPr="00D16AF5">
        <w:rPr>
          <w:rFonts w:asciiTheme="majorHAnsi" w:hAnsiTheme="majorHAnsi" w:cstheme="majorHAnsi"/>
        </w:rPr>
        <w:t xml:space="preserve">OBJETO: Contratação de empresa especializada de arquitetura e/ou engenharia, para proceder a construção de uma edificação a ser executada na Universidade do Estado de Minas Gerais, Unidade de Cláudio, que abrigará a nova biblioteca e duas salas de aula. A sessão de concorrência terá início previsto para o dia 14/08/2025 às 10:00hs, no site: </w:t>
      </w:r>
      <w:hyperlink r:id="rId31" w:history="1">
        <w:r w:rsidRPr="005B61B4">
          <w:rPr>
            <w:rStyle w:val="Hyperlink"/>
            <w:rFonts w:asciiTheme="majorHAnsi" w:hAnsiTheme="majorHAnsi" w:cstheme="majorHAnsi"/>
          </w:rPr>
          <w:t>www.compras.mg.gov.br</w:t>
        </w:r>
      </w:hyperlink>
      <w:r w:rsidRPr="00D16AF5">
        <w:rPr>
          <w:rFonts w:asciiTheme="majorHAnsi" w:hAnsiTheme="majorHAnsi" w:cstheme="majorHAnsi"/>
        </w:rPr>
        <w:t>.</w:t>
      </w:r>
      <w:r>
        <w:rPr>
          <w:rFonts w:asciiTheme="majorHAnsi" w:hAnsiTheme="majorHAnsi" w:cstheme="majorHAnsi"/>
        </w:rPr>
        <w:t xml:space="preserve"> </w:t>
      </w:r>
      <w:r w:rsidRPr="00D16AF5">
        <w:rPr>
          <w:rFonts w:asciiTheme="majorHAnsi" w:hAnsiTheme="majorHAnsi" w:cstheme="majorHAnsi"/>
        </w:rPr>
        <w:t xml:space="preserve"> Os interessados poderão obter o Edital nos endereços: </w:t>
      </w:r>
      <w:hyperlink r:id="rId32" w:history="1">
        <w:proofErr w:type="gramStart"/>
        <w:r w:rsidRPr="005B61B4">
          <w:rPr>
            <w:rStyle w:val="Hyperlink"/>
            <w:rFonts w:asciiTheme="majorHAnsi" w:hAnsiTheme="majorHAnsi" w:cstheme="majorHAnsi"/>
          </w:rPr>
          <w:t>www.uemg.br</w:t>
        </w:r>
      </w:hyperlink>
      <w:r>
        <w:rPr>
          <w:rFonts w:asciiTheme="majorHAnsi" w:hAnsiTheme="majorHAnsi" w:cstheme="majorHAnsi"/>
        </w:rPr>
        <w:t xml:space="preserve"> </w:t>
      </w:r>
      <w:r w:rsidRPr="00D16AF5">
        <w:rPr>
          <w:rFonts w:asciiTheme="majorHAnsi" w:hAnsiTheme="majorHAnsi" w:cstheme="majorHAnsi"/>
        </w:rPr>
        <w:t xml:space="preserve"> e</w:t>
      </w:r>
      <w:proofErr w:type="gramEnd"/>
      <w:r w:rsidRPr="00D16AF5">
        <w:rPr>
          <w:rFonts w:asciiTheme="majorHAnsi" w:hAnsiTheme="majorHAnsi" w:cstheme="majorHAnsi"/>
        </w:rPr>
        <w:t xml:space="preserve"> </w:t>
      </w:r>
      <w:hyperlink r:id="rId33" w:history="1">
        <w:r w:rsidRPr="005B61B4">
          <w:rPr>
            <w:rStyle w:val="Hyperlink"/>
            <w:rFonts w:asciiTheme="majorHAnsi" w:hAnsiTheme="majorHAnsi" w:cstheme="majorHAnsi"/>
          </w:rPr>
          <w:t>www.compras.mg.gov.br</w:t>
        </w:r>
      </w:hyperlink>
      <w:r>
        <w:rPr>
          <w:rFonts w:asciiTheme="majorHAnsi" w:hAnsiTheme="majorHAnsi" w:cstheme="majorHAnsi"/>
        </w:rPr>
        <w:t xml:space="preserve"> .</w:t>
      </w:r>
    </w:p>
    <w:p w14:paraId="41863EF8" w14:textId="77777777" w:rsidR="002731C4" w:rsidRDefault="002731C4" w:rsidP="00733253">
      <w:pPr>
        <w:jc w:val="both"/>
        <w:rPr>
          <w:rFonts w:asciiTheme="majorHAnsi" w:hAnsiTheme="majorHAnsi" w:cstheme="majorHAnsi"/>
        </w:rPr>
      </w:pPr>
    </w:p>
    <w:p w14:paraId="6522B349" w14:textId="415184AB" w:rsidR="00401E28" w:rsidRDefault="00401E28" w:rsidP="00401E28">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BAHIA</w:t>
      </w:r>
    </w:p>
    <w:p w14:paraId="0CE4D788" w14:textId="77777777" w:rsidR="00BA6EE5" w:rsidRPr="00811C8A" w:rsidRDefault="00BA6EE5" w:rsidP="00401E28">
      <w:pPr>
        <w:pBdr>
          <w:top w:val="single" w:sz="4" w:space="1" w:color="auto"/>
        </w:pBdr>
        <w:ind w:left="142"/>
        <w:jc w:val="both"/>
        <w:rPr>
          <w:rFonts w:asciiTheme="minorHAnsi" w:hAnsiTheme="minorHAnsi" w:cstheme="minorHAnsi"/>
          <w:b/>
          <w:color w:val="767171" w:themeColor="background2" w:themeShade="80"/>
          <w:sz w:val="20"/>
          <w:szCs w:val="20"/>
        </w:rPr>
      </w:pPr>
    </w:p>
    <w:p w14:paraId="6F5B67AA" w14:textId="4D4FDA62" w:rsidR="00401E28" w:rsidRDefault="00BA6EE5" w:rsidP="00401E28">
      <w:pPr>
        <w:pBdr>
          <w:top w:val="single" w:sz="4" w:space="1" w:color="auto"/>
        </w:pBdr>
        <w:ind w:left="142"/>
        <w:jc w:val="both"/>
        <w:rPr>
          <w:rFonts w:asciiTheme="minorHAnsi" w:hAnsiTheme="minorHAnsi" w:cstheme="minorHAnsi"/>
          <w:b/>
        </w:rPr>
      </w:pPr>
      <w:r w:rsidRPr="00BA6EE5">
        <w:rPr>
          <w:rFonts w:asciiTheme="minorHAnsi" w:hAnsiTheme="minorHAnsi" w:cstheme="minorHAnsi"/>
          <w:b/>
        </w:rPr>
        <w:t>DNIT -</w:t>
      </w:r>
      <w:r>
        <w:rPr>
          <w:rFonts w:asciiTheme="minorHAnsi" w:hAnsiTheme="minorHAnsi" w:cstheme="minorHAnsi"/>
          <w:b/>
          <w:color w:val="767171" w:themeColor="background2" w:themeShade="80"/>
          <w:sz w:val="28"/>
          <w:szCs w:val="28"/>
        </w:rPr>
        <w:t xml:space="preserve"> </w:t>
      </w:r>
      <w:r w:rsidR="008278D2">
        <w:rPr>
          <w:rFonts w:asciiTheme="minorHAnsi" w:hAnsiTheme="minorHAnsi" w:cstheme="minorHAnsi"/>
          <w:b/>
        </w:rPr>
        <w:t xml:space="preserve">PREGÃO ELETRÔNICO Nº </w:t>
      </w:r>
      <w:r w:rsidRPr="00BA6EE5">
        <w:rPr>
          <w:rFonts w:asciiTheme="minorHAnsi" w:hAnsiTheme="minorHAnsi" w:cstheme="minorHAnsi"/>
          <w:b/>
        </w:rPr>
        <w:t>0255/2025</w:t>
      </w:r>
    </w:p>
    <w:p w14:paraId="6D6DCF76" w14:textId="70A498E9" w:rsidR="00BA6EE5" w:rsidRDefault="00BA6EE5" w:rsidP="00DA3E15">
      <w:pPr>
        <w:pBdr>
          <w:top w:val="single" w:sz="4" w:space="1" w:color="auto"/>
        </w:pBdr>
        <w:ind w:left="142"/>
        <w:jc w:val="both"/>
        <w:rPr>
          <w:rFonts w:asciiTheme="majorHAnsi" w:hAnsiTheme="majorHAnsi" w:cstheme="majorHAnsi"/>
        </w:rPr>
      </w:pPr>
      <w:r w:rsidRPr="00BA6EE5">
        <w:rPr>
          <w:rFonts w:asciiTheme="majorHAnsi" w:hAnsiTheme="majorHAnsi" w:cstheme="majorHAnsi"/>
        </w:rPr>
        <w:t xml:space="preserve">OBJETO: </w:t>
      </w:r>
      <w:r w:rsidR="005503F9">
        <w:rPr>
          <w:rFonts w:asciiTheme="majorHAnsi" w:hAnsiTheme="majorHAnsi" w:cstheme="majorHAnsi"/>
        </w:rPr>
        <w:t>Execução dos s</w:t>
      </w:r>
      <w:r w:rsidR="00DA3E15">
        <w:rPr>
          <w:rFonts w:asciiTheme="majorHAnsi" w:hAnsiTheme="majorHAnsi" w:cstheme="majorHAnsi"/>
        </w:rPr>
        <w:t>erviços necessários de manutenção r</w:t>
      </w:r>
      <w:r w:rsidRPr="00BA6EE5">
        <w:rPr>
          <w:rFonts w:asciiTheme="majorHAnsi" w:hAnsiTheme="majorHAnsi" w:cstheme="majorHAnsi"/>
        </w:rPr>
        <w:t xml:space="preserve">odoviária (Conservação/ Recuperação) nas rodovias BR-235/020/BA , segmentos: KM 548,4 - KM 642,6 e KM 772,3 - KM 784,1. Extensão Total: 106,0 km.. Total de Itens Licitados: 1. Edital: 11/07/2025 das 08h00 às 12h00 e das 13h00 às 17h00. Endereço: Rua Artur Azevedo Machado 1225 3º Andar, Stiep - Salvador/BA </w:t>
      </w:r>
      <w:r w:rsidR="00DA3E15">
        <w:rPr>
          <w:rFonts w:asciiTheme="majorHAnsi" w:hAnsiTheme="majorHAnsi" w:cstheme="majorHAnsi"/>
        </w:rPr>
        <w:t xml:space="preserve"> </w:t>
      </w:r>
      <w:r w:rsidRPr="00BA6EE5">
        <w:rPr>
          <w:rFonts w:asciiTheme="majorHAnsi" w:hAnsiTheme="majorHAnsi" w:cstheme="majorHAnsi"/>
        </w:rPr>
        <w:t xml:space="preserve">ou </w:t>
      </w:r>
      <w:r w:rsidR="00DA3E15">
        <w:rPr>
          <w:rFonts w:asciiTheme="majorHAnsi" w:hAnsiTheme="majorHAnsi" w:cstheme="majorHAnsi"/>
        </w:rPr>
        <w:t xml:space="preserve"> e</w:t>
      </w:r>
      <w:r w:rsidRPr="00BA6EE5">
        <w:rPr>
          <w:rFonts w:asciiTheme="majorHAnsi" w:hAnsiTheme="majorHAnsi" w:cstheme="majorHAnsi"/>
        </w:rPr>
        <w:t xml:space="preserve">ntrega das </w:t>
      </w:r>
      <w:r w:rsidR="00DA3E15">
        <w:rPr>
          <w:rFonts w:asciiTheme="majorHAnsi" w:hAnsiTheme="majorHAnsi" w:cstheme="majorHAnsi"/>
        </w:rPr>
        <w:t>p</w:t>
      </w:r>
      <w:r w:rsidRPr="00BA6EE5">
        <w:rPr>
          <w:rFonts w:asciiTheme="majorHAnsi" w:hAnsiTheme="majorHAnsi" w:cstheme="majorHAnsi"/>
        </w:rPr>
        <w:t>roposta</w:t>
      </w:r>
      <w:r w:rsidR="00DA3E15">
        <w:rPr>
          <w:rFonts w:asciiTheme="majorHAnsi" w:hAnsiTheme="majorHAnsi" w:cstheme="majorHAnsi"/>
        </w:rPr>
        <w:t>s: a partir de 11/07/2025 às 08:</w:t>
      </w:r>
      <w:r w:rsidRPr="00BA6EE5">
        <w:rPr>
          <w:rFonts w:asciiTheme="majorHAnsi" w:hAnsiTheme="majorHAnsi" w:cstheme="majorHAnsi"/>
        </w:rPr>
        <w:t>00</w:t>
      </w:r>
      <w:r w:rsidR="00DA3E15">
        <w:rPr>
          <w:rFonts w:asciiTheme="majorHAnsi" w:hAnsiTheme="majorHAnsi" w:cstheme="majorHAnsi"/>
        </w:rPr>
        <w:t xml:space="preserve">hs </w:t>
      </w:r>
      <w:r w:rsidRPr="00BA6EE5">
        <w:rPr>
          <w:rFonts w:asciiTheme="majorHAnsi" w:hAnsiTheme="majorHAnsi" w:cstheme="majorHAnsi"/>
        </w:rPr>
        <w:t xml:space="preserve">no site </w:t>
      </w:r>
      <w:hyperlink r:id="rId34" w:history="1">
        <w:r w:rsidRPr="005B61B4">
          <w:rPr>
            <w:rStyle w:val="Hyperlink"/>
            <w:rFonts w:asciiTheme="majorHAnsi" w:hAnsiTheme="majorHAnsi" w:cstheme="majorHAnsi"/>
          </w:rPr>
          <w:t>www.gov.br/compras</w:t>
        </w:r>
      </w:hyperlink>
      <w:r w:rsidRPr="00BA6EE5">
        <w:rPr>
          <w:rFonts w:asciiTheme="majorHAnsi" w:hAnsiTheme="majorHAnsi" w:cstheme="majorHAnsi"/>
        </w:rPr>
        <w:t>.</w:t>
      </w:r>
      <w:r>
        <w:rPr>
          <w:rFonts w:asciiTheme="majorHAnsi" w:hAnsiTheme="majorHAnsi" w:cstheme="majorHAnsi"/>
        </w:rPr>
        <w:t xml:space="preserve"> </w:t>
      </w:r>
      <w:r w:rsidRPr="00BA6EE5">
        <w:rPr>
          <w:rFonts w:asciiTheme="majorHAnsi" w:hAnsiTheme="majorHAnsi" w:cstheme="majorHAnsi"/>
        </w:rPr>
        <w:t xml:space="preserve"> Abertura das Propostas: 29/07/2025 às 10h00 no site </w:t>
      </w:r>
      <w:hyperlink r:id="rId35" w:history="1">
        <w:r w:rsidRPr="005B61B4">
          <w:rPr>
            <w:rStyle w:val="Hyperlink"/>
            <w:rFonts w:asciiTheme="majorHAnsi" w:hAnsiTheme="majorHAnsi" w:cstheme="majorHAnsi"/>
          </w:rPr>
          <w:t>www.gov.br/compras</w:t>
        </w:r>
      </w:hyperlink>
      <w:r>
        <w:rPr>
          <w:rFonts w:asciiTheme="majorHAnsi" w:hAnsiTheme="majorHAnsi" w:cstheme="majorHAnsi"/>
        </w:rPr>
        <w:t xml:space="preserve">. </w:t>
      </w:r>
      <w:r w:rsidR="008278D2">
        <w:rPr>
          <w:rFonts w:asciiTheme="majorHAnsi" w:hAnsiTheme="majorHAnsi" w:cstheme="majorHAnsi"/>
        </w:rPr>
        <w:t xml:space="preserve">Valor estimado e de: </w:t>
      </w:r>
      <w:r w:rsidR="008278D2" w:rsidRPr="008278D2">
        <w:rPr>
          <w:rFonts w:asciiTheme="minorHAnsi" w:hAnsiTheme="minorHAnsi" w:cstheme="minorHAnsi"/>
          <w:b/>
        </w:rPr>
        <w:t>R$</w:t>
      </w:r>
      <w:r w:rsidR="008278D2">
        <w:rPr>
          <w:rFonts w:asciiTheme="majorHAnsi" w:hAnsiTheme="majorHAnsi" w:cstheme="majorHAnsi"/>
        </w:rPr>
        <w:t xml:space="preserve"> </w:t>
      </w:r>
      <w:r w:rsidR="008278D2" w:rsidRPr="008278D2">
        <w:rPr>
          <w:rFonts w:asciiTheme="minorHAnsi" w:hAnsiTheme="minorHAnsi" w:cstheme="minorHAnsi"/>
          <w:b/>
        </w:rPr>
        <w:t>38.368.554,11</w:t>
      </w:r>
      <w:r w:rsidR="008278D2">
        <w:rPr>
          <w:rFonts w:asciiTheme="minorHAnsi" w:hAnsiTheme="minorHAnsi" w:cstheme="minorHAnsi"/>
          <w:b/>
        </w:rPr>
        <w:t>.</w:t>
      </w:r>
    </w:p>
    <w:p w14:paraId="37CD97E6" w14:textId="77777777" w:rsidR="00BB3159" w:rsidRPr="00811C8A" w:rsidRDefault="00BB3159" w:rsidP="00BB3159">
      <w:pPr>
        <w:ind w:left="142"/>
        <w:jc w:val="both"/>
        <w:rPr>
          <w:rFonts w:asciiTheme="minorHAnsi" w:hAnsiTheme="minorHAnsi" w:cstheme="minorHAnsi"/>
          <w:b/>
          <w:sz w:val="20"/>
          <w:szCs w:val="20"/>
        </w:rPr>
      </w:pPr>
    </w:p>
    <w:p w14:paraId="2FE242AA" w14:textId="098BB172" w:rsidR="005B2AF8" w:rsidRPr="005B2AF8" w:rsidRDefault="005B2AF8" w:rsidP="00BB3159">
      <w:pPr>
        <w:ind w:left="142"/>
        <w:jc w:val="both"/>
        <w:rPr>
          <w:rFonts w:asciiTheme="minorHAnsi" w:hAnsiTheme="minorHAnsi" w:cstheme="minorHAnsi"/>
          <w:b/>
        </w:rPr>
      </w:pPr>
      <w:r w:rsidRPr="005B2AF8">
        <w:rPr>
          <w:rFonts w:asciiTheme="minorHAnsi" w:hAnsiTheme="minorHAnsi" w:cstheme="minorHAnsi"/>
          <w:b/>
        </w:rPr>
        <w:t xml:space="preserve">EMBASA - AVISO DA LICITAÇÃO Nº </w:t>
      </w:r>
      <w:r>
        <w:rPr>
          <w:rFonts w:asciiTheme="minorHAnsi" w:hAnsiTheme="minorHAnsi" w:cstheme="minorHAnsi"/>
          <w:b/>
        </w:rPr>
        <w:t>0</w:t>
      </w:r>
      <w:r w:rsidRPr="005B2AF8">
        <w:rPr>
          <w:rFonts w:asciiTheme="minorHAnsi" w:hAnsiTheme="minorHAnsi" w:cstheme="minorHAnsi"/>
          <w:b/>
        </w:rPr>
        <w:t>89/2</w:t>
      </w:r>
      <w:r>
        <w:rPr>
          <w:rFonts w:asciiTheme="minorHAnsi" w:hAnsiTheme="minorHAnsi" w:cstheme="minorHAnsi"/>
          <w:b/>
        </w:rPr>
        <w:t>02</w:t>
      </w:r>
      <w:r w:rsidRPr="005B2AF8">
        <w:rPr>
          <w:rFonts w:asciiTheme="minorHAnsi" w:hAnsiTheme="minorHAnsi" w:cstheme="minorHAnsi"/>
          <w:b/>
        </w:rPr>
        <w:t>5</w:t>
      </w:r>
    </w:p>
    <w:p w14:paraId="332761AC" w14:textId="2FB62612" w:rsidR="00BA6EE5" w:rsidRDefault="005B2AF8" w:rsidP="005B2AF8">
      <w:pPr>
        <w:ind w:left="142"/>
        <w:jc w:val="both"/>
        <w:rPr>
          <w:rFonts w:asciiTheme="majorHAnsi" w:hAnsiTheme="majorHAnsi" w:cstheme="majorHAnsi"/>
        </w:rPr>
      </w:pPr>
      <w:r w:rsidRPr="005B2AF8">
        <w:rPr>
          <w:rFonts w:asciiTheme="majorHAnsi" w:hAnsiTheme="majorHAnsi" w:cstheme="majorHAnsi"/>
        </w:rPr>
        <w:t>OBJETO: </w:t>
      </w:r>
      <w:r>
        <w:rPr>
          <w:rFonts w:asciiTheme="majorHAnsi" w:hAnsiTheme="majorHAnsi" w:cstheme="majorHAnsi"/>
        </w:rPr>
        <w:t xml:space="preserve"> </w:t>
      </w:r>
      <w:r w:rsidRPr="005B2AF8">
        <w:rPr>
          <w:rFonts w:asciiTheme="majorHAnsi" w:hAnsiTheme="majorHAnsi" w:cstheme="majorHAnsi"/>
        </w:rPr>
        <w:t>Execução de obra de construção do centro de distribuição da Embasa em Feira de Santana - BA. Abertura de Propostas: 04/08/2025 às 14:00</w:t>
      </w:r>
      <w:r>
        <w:rPr>
          <w:rFonts w:asciiTheme="majorHAnsi" w:hAnsiTheme="majorHAnsi" w:cstheme="majorHAnsi"/>
        </w:rPr>
        <w:t>hs.</w:t>
      </w:r>
      <w:r w:rsidRPr="005B2AF8">
        <w:t xml:space="preserve"> </w:t>
      </w:r>
      <w:hyperlink r:id="rId36" w:history="1">
        <w:r w:rsidRPr="005B61B4">
          <w:rPr>
            <w:rStyle w:val="Hyperlink"/>
            <w:rFonts w:asciiTheme="majorHAnsi" w:hAnsiTheme="majorHAnsi" w:cstheme="majorHAnsi"/>
          </w:rPr>
          <w:t>https://licitacoes-e2.bb.com.br/</w:t>
        </w:r>
      </w:hyperlink>
      <w:r w:rsidRPr="005B2AF8">
        <w:rPr>
          <w:rFonts w:asciiTheme="majorHAnsi" w:hAnsiTheme="majorHAnsi" w:cstheme="majorHAnsi"/>
        </w:rPr>
        <w:t>.</w:t>
      </w:r>
      <w:r>
        <w:rPr>
          <w:rFonts w:asciiTheme="majorHAnsi" w:hAnsiTheme="majorHAnsi" w:cstheme="majorHAnsi"/>
        </w:rPr>
        <w:t xml:space="preserve"> </w:t>
      </w:r>
      <w:r>
        <w:t xml:space="preserve"> </w:t>
      </w:r>
      <w:r w:rsidR="00BB3159">
        <w:t xml:space="preserve">   </w:t>
      </w:r>
      <w:r>
        <w:rPr>
          <w:rFonts w:asciiTheme="majorHAnsi" w:hAnsiTheme="majorHAnsi" w:cstheme="majorHAnsi"/>
        </w:rPr>
        <w:t>Valor do o</w:t>
      </w:r>
      <w:r w:rsidRPr="005B2AF8">
        <w:rPr>
          <w:rFonts w:asciiTheme="majorHAnsi" w:hAnsiTheme="majorHAnsi" w:cstheme="majorHAnsi"/>
        </w:rPr>
        <w:t>bjeto</w:t>
      </w:r>
      <w:r>
        <w:rPr>
          <w:rFonts w:asciiTheme="majorHAnsi" w:hAnsiTheme="majorHAnsi" w:cstheme="majorHAnsi"/>
        </w:rPr>
        <w:t xml:space="preserve"> e de</w:t>
      </w:r>
      <w:r w:rsidRPr="005B2AF8">
        <w:rPr>
          <w:rFonts w:asciiTheme="majorHAnsi" w:hAnsiTheme="majorHAnsi" w:cstheme="majorHAnsi"/>
        </w:rPr>
        <w:t>:</w:t>
      </w:r>
      <w:r>
        <w:rPr>
          <w:rFonts w:asciiTheme="majorHAnsi" w:hAnsiTheme="majorHAnsi" w:cstheme="majorHAnsi"/>
        </w:rPr>
        <w:t xml:space="preserve"> </w:t>
      </w:r>
      <w:r>
        <w:rPr>
          <w:rFonts w:asciiTheme="minorHAnsi" w:hAnsiTheme="minorHAnsi" w:cstheme="minorHAnsi"/>
          <w:b/>
        </w:rPr>
        <w:t xml:space="preserve">R$ </w:t>
      </w:r>
      <w:r w:rsidRPr="005B2AF8">
        <w:rPr>
          <w:rFonts w:asciiTheme="minorHAnsi" w:hAnsiTheme="minorHAnsi" w:cstheme="minorHAnsi"/>
          <w:b/>
        </w:rPr>
        <w:t>21.616.854,50</w:t>
      </w:r>
      <w:r w:rsidRPr="005B2AF8">
        <w:rPr>
          <w:rFonts w:asciiTheme="majorHAnsi" w:hAnsiTheme="majorHAnsi" w:cstheme="majorHAnsi"/>
        </w:rPr>
        <w:t>.</w:t>
      </w:r>
    </w:p>
    <w:p w14:paraId="7AC38F10" w14:textId="77777777" w:rsidR="00DA3E15" w:rsidRDefault="00DA3E15" w:rsidP="005B2AF8">
      <w:pPr>
        <w:ind w:left="142"/>
        <w:jc w:val="both"/>
        <w:rPr>
          <w:rFonts w:asciiTheme="majorHAnsi" w:hAnsiTheme="majorHAnsi" w:cstheme="majorHAnsi"/>
        </w:rPr>
      </w:pPr>
    </w:p>
    <w:p w14:paraId="3B544E60" w14:textId="77777777" w:rsidR="00DA3E15" w:rsidRDefault="00DA3E15" w:rsidP="00BF1260">
      <w:pPr>
        <w:pBdr>
          <w:top w:val="single" w:sz="4" w:space="1" w:color="auto"/>
        </w:pBdr>
        <w:ind w:left="142"/>
        <w:jc w:val="both"/>
        <w:rPr>
          <w:rFonts w:asciiTheme="majorHAnsi" w:hAnsiTheme="majorHAnsi" w:cstheme="majorHAnsi"/>
        </w:rPr>
      </w:pPr>
    </w:p>
    <w:p w14:paraId="4CCDFE32" w14:textId="77777777" w:rsidR="00DA3E15" w:rsidRDefault="00DA3E15" w:rsidP="00DA3E15">
      <w:pPr>
        <w:ind w:left="142"/>
        <w:jc w:val="both"/>
        <w:rPr>
          <w:rFonts w:asciiTheme="minorHAnsi" w:hAnsiTheme="minorHAnsi" w:cstheme="minorHAnsi"/>
          <w:b/>
          <w:color w:val="767171" w:themeColor="background2" w:themeShade="80"/>
          <w:sz w:val="28"/>
          <w:szCs w:val="28"/>
        </w:rPr>
      </w:pPr>
    </w:p>
    <w:p w14:paraId="5805642A" w14:textId="77777777" w:rsidR="00DA3E15" w:rsidRDefault="00DA3E15" w:rsidP="00DA3E15">
      <w:pPr>
        <w:ind w:left="142"/>
        <w:jc w:val="both"/>
        <w:rPr>
          <w:rFonts w:asciiTheme="minorHAnsi" w:hAnsiTheme="minorHAnsi" w:cstheme="minorHAnsi"/>
          <w:b/>
          <w:color w:val="767171" w:themeColor="background2" w:themeShade="80"/>
          <w:sz w:val="28"/>
          <w:szCs w:val="28"/>
        </w:rPr>
      </w:pPr>
    </w:p>
    <w:p w14:paraId="61E073B3" w14:textId="77777777" w:rsidR="00DA3E15" w:rsidRDefault="00DA3E15" w:rsidP="00DA3E15">
      <w:pPr>
        <w:ind w:left="142"/>
        <w:jc w:val="both"/>
        <w:rPr>
          <w:rFonts w:asciiTheme="minorHAnsi" w:hAnsiTheme="minorHAnsi" w:cstheme="minorHAnsi"/>
          <w:b/>
          <w:color w:val="767171" w:themeColor="background2" w:themeShade="80"/>
          <w:sz w:val="28"/>
          <w:szCs w:val="28"/>
        </w:rPr>
      </w:pPr>
    </w:p>
    <w:p w14:paraId="47C4FF00" w14:textId="3DB68BCF" w:rsidR="005F7B99" w:rsidRDefault="00DA3E15" w:rsidP="005F7B99">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ESPÍ</w:t>
      </w:r>
      <w:r w:rsidR="0046541F">
        <w:rPr>
          <w:rFonts w:asciiTheme="minorHAnsi" w:hAnsiTheme="minorHAnsi" w:cstheme="minorHAnsi"/>
          <w:b/>
          <w:color w:val="767171" w:themeColor="background2" w:themeShade="80"/>
          <w:sz w:val="28"/>
          <w:szCs w:val="28"/>
        </w:rPr>
        <w:t>RITO SANTO</w:t>
      </w:r>
    </w:p>
    <w:p w14:paraId="64BD5617" w14:textId="77777777" w:rsidR="005F7B99" w:rsidRPr="00811C8A" w:rsidRDefault="005F7B99" w:rsidP="005F7B99">
      <w:pPr>
        <w:pBdr>
          <w:top w:val="single" w:sz="4" w:space="0" w:color="auto"/>
        </w:pBdr>
        <w:ind w:left="142"/>
        <w:jc w:val="both"/>
        <w:rPr>
          <w:rFonts w:asciiTheme="minorHAnsi" w:hAnsiTheme="minorHAnsi" w:cstheme="minorHAnsi"/>
          <w:b/>
          <w:color w:val="767171" w:themeColor="background2" w:themeShade="80"/>
          <w:sz w:val="20"/>
          <w:szCs w:val="20"/>
        </w:rPr>
      </w:pPr>
    </w:p>
    <w:p w14:paraId="1B6E881A" w14:textId="6D5A1CCA" w:rsidR="00FF5734" w:rsidRDefault="0046541F" w:rsidP="00703F0A">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POLÍCIA FEDERAL - </w:t>
      </w:r>
      <w:r w:rsidRPr="0046541F">
        <w:rPr>
          <w:rFonts w:asciiTheme="minorHAnsi" w:hAnsiTheme="minorHAnsi" w:cstheme="minorHAnsi"/>
          <w:b/>
        </w:rPr>
        <w:t>ALTERAÇÃO PREGÃO Nº 90003/2025</w:t>
      </w:r>
    </w:p>
    <w:p w14:paraId="34CE8200" w14:textId="059AE987" w:rsidR="005B634A" w:rsidRDefault="00DA3E15" w:rsidP="00811C8A">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00BC78D9" w:rsidRPr="00BC78D9">
        <w:rPr>
          <w:rFonts w:asciiTheme="majorHAnsi" w:hAnsiTheme="majorHAnsi" w:cstheme="majorHAnsi"/>
        </w:rPr>
        <w:t>Contratação de serviços de engenharia contínuos de manutenção predial preventiva, preditiva e corretiva, a serem executados com regime de dedicação exclusiva de mão de obra, com fornecimento de todos equipamentos, ferramentas, peças, materiais, e execução de serviços sob demanda a serem prestados nos imóveis sob administração da Superintendência Regional da Polícia Federal no Estado do Espírito Santo. Total de Itens Licitados: 00008 Novo Edital: 11/07/2025 das 08h00 às 12h00 e de</w:t>
      </w:r>
      <w:r w:rsidR="00BC78D9">
        <w:rPr>
          <w:rFonts w:asciiTheme="majorHAnsi" w:hAnsiTheme="majorHAnsi" w:cstheme="majorHAnsi"/>
        </w:rPr>
        <w:t xml:space="preserve"> </w:t>
      </w:r>
      <w:r w:rsidR="00BC78D9" w:rsidRPr="00BC78D9">
        <w:rPr>
          <w:rFonts w:asciiTheme="majorHAnsi" w:hAnsiTheme="majorHAnsi" w:cstheme="majorHAnsi"/>
        </w:rPr>
        <w:t xml:space="preserve">14h00 às 17h00. Endereço: Av Delegado Federal Geraldo Guimarães, 01 São Torquato - VILA VELHA </w:t>
      </w:r>
      <w:r w:rsidR="00BC78D9">
        <w:rPr>
          <w:rFonts w:asciiTheme="majorHAnsi" w:hAnsiTheme="majorHAnsi" w:cstheme="majorHAnsi"/>
        </w:rPr>
        <w:t>–</w:t>
      </w:r>
      <w:r w:rsidR="00BC78D9" w:rsidRPr="00BC78D9">
        <w:rPr>
          <w:rFonts w:asciiTheme="majorHAnsi" w:hAnsiTheme="majorHAnsi" w:cstheme="majorHAnsi"/>
        </w:rPr>
        <w:t xml:space="preserve"> ES</w:t>
      </w:r>
      <w:r w:rsidR="00BC78D9">
        <w:rPr>
          <w:rFonts w:asciiTheme="majorHAnsi" w:hAnsiTheme="majorHAnsi" w:cstheme="majorHAnsi"/>
        </w:rPr>
        <w:t>.</w:t>
      </w:r>
      <w:r w:rsidR="00BC78D9" w:rsidRPr="00BC78D9">
        <w:t xml:space="preserve"> </w:t>
      </w:r>
      <w:r w:rsidR="00BC78D9" w:rsidRPr="00BC78D9">
        <w:rPr>
          <w:rFonts w:asciiTheme="majorHAnsi" w:hAnsiTheme="majorHAnsi" w:cstheme="majorHAnsi"/>
        </w:rPr>
        <w:t xml:space="preserve">Entrega das Propostas: a partir de 11/07/2025 às 08h00 no site </w:t>
      </w:r>
      <w:hyperlink r:id="rId37" w:history="1">
        <w:r w:rsidR="00BC78D9" w:rsidRPr="005B61B4">
          <w:rPr>
            <w:rStyle w:val="Hyperlink"/>
            <w:rFonts w:asciiTheme="majorHAnsi" w:hAnsiTheme="majorHAnsi" w:cstheme="majorHAnsi"/>
          </w:rPr>
          <w:t>www.comprasnet.gov.br</w:t>
        </w:r>
      </w:hyperlink>
      <w:r w:rsidR="00BC78D9" w:rsidRPr="00BC78D9">
        <w:rPr>
          <w:rFonts w:asciiTheme="majorHAnsi" w:hAnsiTheme="majorHAnsi" w:cstheme="majorHAnsi"/>
        </w:rPr>
        <w:t>.</w:t>
      </w:r>
      <w:r w:rsidR="00BC78D9">
        <w:rPr>
          <w:rFonts w:asciiTheme="majorHAnsi" w:hAnsiTheme="majorHAnsi" w:cstheme="majorHAnsi"/>
        </w:rPr>
        <w:t xml:space="preserve"> </w:t>
      </w:r>
      <w:r w:rsidR="00BC78D9" w:rsidRPr="00BC78D9">
        <w:rPr>
          <w:rFonts w:asciiTheme="majorHAnsi" w:hAnsiTheme="majorHAnsi" w:cstheme="majorHAnsi"/>
        </w:rPr>
        <w:t xml:space="preserve"> Abertura das Propostas: 25/07/2025, às 09h00 no site </w:t>
      </w:r>
      <w:hyperlink r:id="rId38" w:history="1">
        <w:r w:rsidR="00BC78D9" w:rsidRPr="005B61B4">
          <w:rPr>
            <w:rStyle w:val="Hyperlink"/>
            <w:rFonts w:asciiTheme="majorHAnsi" w:hAnsiTheme="majorHAnsi" w:cstheme="majorHAnsi"/>
          </w:rPr>
          <w:t>www.comprasnet.gov.br</w:t>
        </w:r>
      </w:hyperlink>
      <w:r w:rsidR="00BC78D9" w:rsidRPr="00BC78D9">
        <w:rPr>
          <w:rFonts w:asciiTheme="majorHAnsi" w:hAnsiTheme="majorHAnsi" w:cstheme="majorHAnsi"/>
        </w:rPr>
        <w:t>.</w:t>
      </w:r>
      <w:r w:rsidR="00BC78D9">
        <w:rPr>
          <w:rFonts w:asciiTheme="majorHAnsi" w:hAnsiTheme="majorHAnsi" w:cstheme="majorHAnsi"/>
        </w:rPr>
        <w:t xml:space="preserve"> </w:t>
      </w:r>
    </w:p>
    <w:p w14:paraId="29318A5D" w14:textId="77777777" w:rsidR="00DA3E15" w:rsidRDefault="00DA3E15" w:rsidP="00811C8A">
      <w:pPr>
        <w:pBdr>
          <w:top w:val="single" w:sz="4" w:space="0" w:color="auto"/>
        </w:pBdr>
        <w:ind w:left="142"/>
        <w:jc w:val="both"/>
        <w:rPr>
          <w:rFonts w:asciiTheme="majorHAnsi" w:hAnsiTheme="majorHAnsi" w:cstheme="majorHAnsi"/>
        </w:rPr>
      </w:pPr>
    </w:p>
    <w:p w14:paraId="5AD5C377" w14:textId="3B55302D" w:rsidR="00703F0A" w:rsidRDefault="00A461C7" w:rsidP="00703F0A">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GOIÁS</w:t>
      </w:r>
    </w:p>
    <w:p w14:paraId="21EC1A96" w14:textId="77777777" w:rsidR="00703F0A" w:rsidRPr="00811C8A" w:rsidRDefault="00703F0A" w:rsidP="00703F0A">
      <w:pPr>
        <w:pBdr>
          <w:top w:val="single" w:sz="4" w:space="1" w:color="auto"/>
        </w:pBdr>
        <w:ind w:left="142"/>
        <w:jc w:val="both"/>
        <w:rPr>
          <w:rFonts w:asciiTheme="minorHAnsi" w:hAnsiTheme="minorHAnsi" w:cstheme="minorHAnsi"/>
          <w:b/>
          <w:color w:val="767171" w:themeColor="background2" w:themeShade="80"/>
          <w:sz w:val="20"/>
          <w:szCs w:val="20"/>
        </w:rPr>
      </w:pPr>
    </w:p>
    <w:p w14:paraId="10AEB8E7" w14:textId="098DAC34" w:rsidR="00567689" w:rsidRDefault="00567689" w:rsidP="00703F0A">
      <w:pPr>
        <w:pBdr>
          <w:top w:val="single" w:sz="4" w:space="1" w:color="auto"/>
        </w:pBdr>
        <w:ind w:left="142"/>
        <w:jc w:val="both"/>
        <w:rPr>
          <w:rFonts w:asciiTheme="minorHAnsi" w:hAnsiTheme="minorHAnsi" w:cstheme="minorHAnsi"/>
          <w:b/>
        </w:rPr>
      </w:pPr>
      <w:r>
        <w:rPr>
          <w:rFonts w:asciiTheme="minorHAnsi" w:hAnsiTheme="minorHAnsi" w:cstheme="minorHAnsi"/>
          <w:b/>
        </w:rPr>
        <w:t>SANEAGO - ADIAMENTO DE LICITAÇÃO Nº 035/2025</w:t>
      </w:r>
    </w:p>
    <w:p w14:paraId="51DB040A" w14:textId="740444C0" w:rsidR="00C712E3" w:rsidRPr="00C712E3" w:rsidRDefault="00C712E3" w:rsidP="00703F0A">
      <w:pPr>
        <w:pBdr>
          <w:top w:val="single" w:sz="4" w:space="1" w:color="auto"/>
        </w:pBdr>
        <w:ind w:left="142"/>
        <w:jc w:val="both"/>
        <w:rPr>
          <w:rFonts w:asciiTheme="majorHAnsi" w:hAnsiTheme="majorHAnsi" w:cstheme="majorHAnsi"/>
        </w:rPr>
      </w:pPr>
      <w:r w:rsidRPr="00C712E3">
        <w:rPr>
          <w:rFonts w:asciiTheme="majorHAnsi" w:hAnsiTheme="majorHAnsi" w:cstheme="majorHAnsi"/>
        </w:rPr>
        <w:t>OBJETO: Contratação semi-integrada de obras e serviços de engenharia relativos à ampliação do sistema de abastecimento de água (</w:t>
      </w:r>
      <w:r w:rsidR="00BF1260" w:rsidRPr="00C712E3">
        <w:rPr>
          <w:rFonts w:asciiTheme="majorHAnsi" w:hAnsiTheme="majorHAnsi" w:cstheme="majorHAnsi"/>
        </w:rPr>
        <w:t>SAA</w:t>
      </w:r>
      <w:r w:rsidRPr="00C712E3">
        <w:rPr>
          <w:rFonts w:asciiTheme="majorHAnsi" w:hAnsiTheme="majorHAnsi" w:cstheme="majorHAnsi"/>
        </w:rPr>
        <w:t xml:space="preserve">) – lote 1, contemplando a implantação de reservatórios, estações elevatórias de água tratada, adutoras e redes de distribuição nas áreas de influência dos centros de reservação - CR </w:t>
      </w:r>
      <w:r>
        <w:rPr>
          <w:rFonts w:asciiTheme="majorHAnsi" w:hAnsiTheme="majorHAnsi" w:cstheme="majorHAnsi"/>
        </w:rPr>
        <w:t>M</w:t>
      </w:r>
      <w:r w:rsidRPr="00C712E3">
        <w:rPr>
          <w:rFonts w:asciiTheme="majorHAnsi" w:hAnsiTheme="majorHAnsi" w:cstheme="majorHAnsi"/>
        </w:rPr>
        <w:t xml:space="preserve">ossoró, CR ETA e CR São Mateus no município </w:t>
      </w:r>
      <w:r>
        <w:rPr>
          <w:rFonts w:asciiTheme="majorHAnsi" w:hAnsiTheme="majorHAnsi" w:cstheme="majorHAnsi"/>
        </w:rPr>
        <w:t>de cidade ocidental, estado de G</w:t>
      </w:r>
      <w:r w:rsidRPr="00C712E3">
        <w:rPr>
          <w:rFonts w:asciiTheme="majorHAnsi" w:hAnsiTheme="majorHAnsi" w:cstheme="majorHAnsi"/>
        </w:rPr>
        <w:t>oiás</w:t>
      </w:r>
      <w:r>
        <w:rPr>
          <w:rFonts w:asciiTheme="majorHAnsi" w:hAnsiTheme="majorHAnsi" w:cstheme="majorHAnsi"/>
        </w:rPr>
        <w:t>.</w:t>
      </w:r>
      <w:r w:rsidRPr="00C712E3">
        <w:rPr>
          <w:rFonts w:ascii="Helvetica" w:hAnsi="Helvetica"/>
          <w:color w:val="000000"/>
          <w:sz w:val="27"/>
          <w:szCs w:val="27"/>
          <w:shd w:val="clear" w:color="auto" w:fill="FFFFFF"/>
        </w:rPr>
        <w:t xml:space="preserve"> </w:t>
      </w:r>
      <w:r w:rsidRPr="00C712E3">
        <w:rPr>
          <w:rFonts w:asciiTheme="majorHAnsi" w:hAnsiTheme="majorHAnsi" w:cstheme="majorHAnsi"/>
        </w:rPr>
        <w:t>Data de Abertura prevista para o dia 22/07/2025, às 09</w:t>
      </w:r>
      <w:r w:rsidR="00DA3E15">
        <w:rPr>
          <w:rFonts w:asciiTheme="majorHAnsi" w:hAnsiTheme="majorHAnsi" w:cstheme="majorHAnsi"/>
        </w:rPr>
        <w:t>:00</w:t>
      </w:r>
      <w:r w:rsidRPr="00C712E3">
        <w:rPr>
          <w:rFonts w:asciiTheme="majorHAnsi" w:hAnsiTheme="majorHAnsi" w:cstheme="majorHAnsi"/>
        </w:rPr>
        <w:t>h</w:t>
      </w:r>
      <w:r w:rsidR="00DA3E15">
        <w:rPr>
          <w:rFonts w:asciiTheme="majorHAnsi" w:hAnsiTheme="majorHAnsi" w:cstheme="majorHAnsi"/>
        </w:rPr>
        <w:t>s</w:t>
      </w:r>
      <w:r w:rsidRPr="00C712E3">
        <w:rPr>
          <w:rFonts w:asciiTheme="majorHAnsi" w:hAnsiTheme="majorHAnsi" w:cstheme="majorHAnsi"/>
        </w:rPr>
        <w:t>, de forma eletrônica no sistema “Licitações-e” do Banco do Brasil S.A. no site </w:t>
      </w:r>
      <w:hyperlink r:id="rId39" w:history="1">
        <w:r w:rsidRPr="00C712E3">
          <w:rPr>
            <w:rStyle w:val="Hyperlink"/>
            <w:rFonts w:asciiTheme="majorHAnsi" w:hAnsiTheme="majorHAnsi" w:cstheme="majorHAnsi"/>
          </w:rPr>
          <w:t>www.licitacoes-e.com.br</w:t>
        </w:r>
      </w:hyperlink>
      <w:r w:rsidRPr="00C712E3">
        <w:rPr>
          <w:rFonts w:asciiTheme="majorHAnsi" w:hAnsiTheme="majorHAnsi" w:cstheme="majorHAnsi"/>
        </w:rPr>
        <w:t xml:space="preserve">, com destinação à </w:t>
      </w:r>
      <w:r w:rsidR="004C4C3D" w:rsidRPr="00C712E3">
        <w:rPr>
          <w:rFonts w:asciiTheme="majorHAnsi" w:hAnsiTheme="majorHAnsi" w:cstheme="majorHAnsi"/>
        </w:rPr>
        <w:t>ampla participação</w:t>
      </w:r>
      <w:r w:rsidRPr="00C712E3">
        <w:rPr>
          <w:rFonts w:asciiTheme="majorHAnsi" w:hAnsiTheme="majorHAnsi" w:cstheme="majorHAnsi"/>
        </w:rPr>
        <w:t>, foi adiad</w:t>
      </w:r>
      <w:r>
        <w:rPr>
          <w:rFonts w:asciiTheme="majorHAnsi" w:hAnsiTheme="majorHAnsi" w:cstheme="majorHAnsi"/>
        </w:rPr>
        <w:t>a.</w:t>
      </w:r>
    </w:p>
    <w:p w14:paraId="19F82D38" w14:textId="77777777" w:rsidR="00567689" w:rsidRPr="00811C8A" w:rsidRDefault="00567689" w:rsidP="00703F0A">
      <w:pPr>
        <w:pBdr>
          <w:top w:val="single" w:sz="4" w:space="1" w:color="auto"/>
        </w:pBdr>
        <w:ind w:left="142"/>
        <w:jc w:val="both"/>
        <w:rPr>
          <w:rFonts w:asciiTheme="minorHAnsi" w:hAnsiTheme="minorHAnsi" w:cstheme="minorHAnsi"/>
          <w:b/>
          <w:color w:val="767171" w:themeColor="background2" w:themeShade="80"/>
          <w:sz w:val="20"/>
          <w:szCs w:val="20"/>
        </w:rPr>
      </w:pPr>
    </w:p>
    <w:p w14:paraId="79C4A4C3" w14:textId="0E28935C" w:rsidR="00703F0A" w:rsidRDefault="00A461C7" w:rsidP="00703F0A">
      <w:pPr>
        <w:pBdr>
          <w:top w:val="single" w:sz="4" w:space="1" w:color="auto"/>
        </w:pBdr>
        <w:ind w:left="142"/>
        <w:jc w:val="both"/>
        <w:rPr>
          <w:rFonts w:asciiTheme="minorHAnsi" w:hAnsiTheme="minorHAnsi" w:cstheme="minorHAnsi"/>
          <w:b/>
        </w:rPr>
      </w:pPr>
      <w:r>
        <w:rPr>
          <w:rFonts w:asciiTheme="minorHAnsi" w:hAnsiTheme="minorHAnsi" w:cstheme="minorHAnsi"/>
          <w:b/>
        </w:rPr>
        <w:t>SANEAGO - AVISO DE LICITAÇÃO Nº 049/2025</w:t>
      </w:r>
    </w:p>
    <w:p w14:paraId="55B886AB" w14:textId="17AD8DCA" w:rsidR="00703F0A" w:rsidRDefault="00A461C7" w:rsidP="00703F0A">
      <w:pPr>
        <w:pBdr>
          <w:top w:val="single" w:sz="4" w:space="1" w:color="auto"/>
        </w:pBdr>
        <w:ind w:left="142"/>
        <w:jc w:val="both"/>
        <w:rPr>
          <w:rFonts w:asciiTheme="minorHAnsi" w:hAnsiTheme="minorHAnsi" w:cstheme="minorHAnsi"/>
          <w:b/>
        </w:rPr>
      </w:pPr>
      <w:r>
        <w:rPr>
          <w:rFonts w:asciiTheme="majorHAnsi" w:hAnsiTheme="majorHAnsi" w:cstheme="majorHAnsi"/>
        </w:rPr>
        <w:t xml:space="preserve">OBJETO:  </w:t>
      </w:r>
      <w:r w:rsidRPr="00A461C7">
        <w:rPr>
          <w:rFonts w:asciiTheme="majorHAnsi" w:hAnsiTheme="majorHAnsi" w:cstheme="majorHAnsi"/>
        </w:rPr>
        <w:t xml:space="preserve">Contratação semi-integrada de obras e serviços de engenharia relativos à execução de redes coletoras de esgotos nos setores jardim </w:t>
      </w:r>
      <w:r w:rsidR="00DA3E15" w:rsidRPr="00A461C7">
        <w:rPr>
          <w:rFonts w:asciiTheme="majorHAnsi" w:hAnsiTheme="majorHAnsi" w:cstheme="majorHAnsi"/>
        </w:rPr>
        <w:t xml:space="preserve">Belo Horizonte, Jardim Aurora, Bairro JK </w:t>
      </w:r>
      <w:r w:rsidR="00DA3E15">
        <w:rPr>
          <w:rFonts w:asciiTheme="majorHAnsi" w:hAnsiTheme="majorHAnsi" w:cstheme="majorHAnsi"/>
        </w:rPr>
        <w:t>M</w:t>
      </w:r>
      <w:r w:rsidRPr="00A461C7">
        <w:rPr>
          <w:rFonts w:asciiTheme="majorHAnsi" w:hAnsiTheme="majorHAnsi" w:cstheme="majorHAnsi"/>
        </w:rPr>
        <w:t xml:space="preserve">adri e conjunto habitacional codemim, localizados na cidade de </w:t>
      </w:r>
      <w:r w:rsidR="00DA3E15">
        <w:rPr>
          <w:rFonts w:asciiTheme="majorHAnsi" w:hAnsiTheme="majorHAnsi" w:cstheme="majorHAnsi"/>
        </w:rPr>
        <w:t>N</w:t>
      </w:r>
      <w:r w:rsidRPr="00A461C7">
        <w:rPr>
          <w:rFonts w:asciiTheme="majorHAnsi" w:hAnsiTheme="majorHAnsi" w:cstheme="majorHAnsi"/>
        </w:rPr>
        <w:t>iquelândia, no estado de Goiás, Limite de Acolhimento de Propostas: 23/09/2025 às 08:00h</w:t>
      </w:r>
      <w:r>
        <w:rPr>
          <w:rFonts w:asciiTheme="majorHAnsi" w:hAnsiTheme="majorHAnsi" w:cstheme="majorHAnsi"/>
        </w:rPr>
        <w:t xml:space="preserve">s, </w:t>
      </w:r>
      <w:r w:rsidRPr="00A461C7">
        <w:rPr>
          <w:rFonts w:asciiTheme="majorHAnsi" w:hAnsiTheme="majorHAnsi" w:cstheme="majorHAnsi"/>
        </w:rPr>
        <w:t>Abertura das Propostas: 23/09/2025 às 08:00h</w:t>
      </w:r>
      <w:r>
        <w:rPr>
          <w:rFonts w:asciiTheme="majorHAnsi" w:hAnsiTheme="majorHAnsi" w:cstheme="majorHAnsi"/>
        </w:rPr>
        <w:t xml:space="preserve">s, </w:t>
      </w:r>
      <w:r w:rsidR="00DA3E15">
        <w:rPr>
          <w:rFonts w:asciiTheme="majorHAnsi" w:hAnsiTheme="majorHAnsi" w:cstheme="majorHAnsi"/>
        </w:rPr>
        <w:t>d</w:t>
      </w:r>
      <w:r w:rsidRPr="00A461C7">
        <w:rPr>
          <w:rFonts w:asciiTheme="majorHAnsi" w:hAnsiTheme="majorHAnsi" w:cstheme="majorHAnsi"/>
        </w:rPr>
        <w:t xml:space="preserve">ata e </w:t>
      </w:r>
      <w:r w:rsidR="00DA3E15">
        <w:rPr>
          <w:rFonts w:asciiTheme="majorHAnsi" w:hAnsiTheme="majorHAnsi" w:cstheme="majorHAnsi"/>
        </w:rPr>
        <w:t>horário da d</w:t>
      </w:r>
      <w:r w:rsidRPr="00A461C7">
        <w:rPr>
          <w:rFonts w:asciiTheme="majorHAnsi" w:hAnsiTheme="majorHAnsi" w:cstheme="majorHAnsi"/>
        </w:rPr>
        <w:t>isputa: 23/09/2025 às 09:00h</w:t>
      </w:r>
      <w:r>
        <w:rPr>
          <w:rFonts w:asciiTheme="majorHAnsi" w:hAnsiTheme="majorHAnsi" w:cstheme="majorHAnsi"/>
        </w:rPr>
        <w:t>s.</w:t>
      </w:r>
      <w:r w:rsidRPr="00A461C7">
        <w:t xml:space="preserve"> </w:t>
      </w:r>
      <w:hyperlink r:id="rId40" w:history="1">
        <w:r w:rsidRPr="00A461C7">
          <w:rPr>
            <w:rStyle w:val="Hyperlink"/>
            <w:rFonts w:asciiTheme="majorHAnsi" w:hAnsiTheme="majorHAnsi" w:cstheme="majorHAnsi"/>
          </w:rPr>
          <w:t>www.saneago.com.br</w:t>
        </w:r>
      </w:hyperlink>
      <w:r>
        <w:rPr>
          <w:rFonts w:asciiTheme="majorHAnsi" w:hAnsiTheme="majorHAnsi" w:cstheme="majorHAnsi"/>
        </w:rPr>
        <w:t xml:space="preserve">. </w:t>
      </w:r>
      <w:r w:rsidR="00567689">
        <w:rPr>
          <w:rFonts w:asciiTheme="majorHAnsi" w:hAnsiTheme="majorHAnsi" w:cstheme="majorHAnsi"/>
        </w:rPr>
        <w:t xml:space="preserve">Valor estimado e de: </w:t>
      </w:r>
      <w:r w:rsidR="00567689" w:rsidRPr="00567689">
        <w:rPr>
          <w:rFonts w:asciiTheme="minorHAnsi" w:hAnsiTheme="minorHAnsi" w:cstheme="minorHAnsi"/>
          <w:b/>
        </w:rPr>
        <w:t>R$ 6.236.941,64</w:t>
      </w:r>
      <w:r w:rsidR="00567689">
        <w:rPr>
          <w:rFonts w:asciiTheme="minorHAnsi" w:hAnsiTheme="minorHAnsi" w:cstheme="minorHAnsi"/>
          <w:b/>
        </w:rPr>
        <w:t>.</w:t>
      </w:r>
    </w:p>
    <w:p w14:paraId="10376065" w14:textId="77777777" w:rsidR="00C712E3" w:rsidRPr="00811C8A" w:rsidRDefault="00C712E3" w:rsidP="00703F0A">
      <w:pPr>
        <w:pBdr>
          <w:top w:val="single" w:sz="4" w:space="1" w:color="auto"/>
        </w:pBdr>
        <w:ind w:left="142"/>
        <w:jc w:val="both"/>
        <w:rPr>
          <w:rFonts w:asciiTheme="majorHAnsi" w:hAnsiTheme="majorHAnsi" w:cstheme="majorHAnsi"/>
          <w:sz w:val="20"/>
          <w:szCs w:val="20"/>
        </w:rPr>
      </w:pPr>
    </w:p>
    <w:p w14:paraId="163C968F" w14:textId="4AE7C1EB" w:rsidR="00F67A5F" w:rsidRDefault="00D5344B" w:rsidP="00F67A5F">
      <w:pPr>
        <w:ind w:left="142"/>
        <w:jc w:val="both"/>
        <w:rPr>
          <w:rFonts w:asciiTheme="minorHAnsi" w:hAnsiTheme="minorHAnsi" w:cstheme="minorHAnsi"/>
          <w:b/>
        </w:rPr>
      </w:pPr>
      <w:r>
        <w:rPr>
          <w:rFonts w:asciiTheme="minorHAnsi" w:hAnsiTheme="minorHAnsi" w:cstheme="minorHAnsi"/>
          <w:b/>
        </w:rPr>
        <w:t>GOINFRA -</w:t>
      </w:r>
      <w:bookmarkStart w:id="0" w:name="_GoBack"/>
      <w:bookmarkEnd w:id="0"/>
      <w:r w:rsidR="00F67A5F" w:rsidRPr="00F67A5F">
        <w:rPr>
          <w:rFonts w:asciiTheme="minorHAnsi" w:hAnsiTheme="minorHAnsi" w:cstheme="minorHAnsi"/>
          <w:b/>
        </w:rPr>
        <w:t xml:space="preserve"> CONCORRÊNCIA ELETRÔNICA Nº 066/2025</w:t>
      </w:r>
    </w:p>
    <w:p w14:paraId="7AAC8773" w14:textId="5A526E6B" w:rsidR="00F67A5F" w:rsidRDefault="00F67A5F" w:rsidP="00F67A5F">
      <w:pPr>
        <w:ind w:left="142"/>
        <w:jc w:val="both"/>
        <w:rPr>
          <w:rFonts w:asciiTheme="majorHAnsi" w:hAnsiTheme="majorHAnsi" w:cstheme="majorHAnsi"/>
        </w:rPr>
      </w:pPr>
      <w:r w:rsidRPr="00F67A5F">
        <w:rPr>
          <w:rFonts w:asciiTheme="majorHAnsi" w:hAnsiTheme="majorHAnsi" w:cstheme="majorHAnsi"/>
        </w:rPr>
        <w:t xml:space="preserve">OBJETO: </w:t>
      </w:r>
      <w:r w:rsidR="00DA3E15">
        <w:rPr>
          <w:rFonts w:asciiTheme="majorHAnsi" w:hAnsiTheme="majorHAnsi" w:cstheme="majorHAnsi"/>
        </w:rPr>
        <w:t xml:space="preserve"> </w:t>
      </w:r>
      <w:r>
        <w:rPr>
          <w:rFonts w:asciiTheme="majorHAnsi" w:hAnsiTheme="majorHAnsi" w:cstheme="majorHAnsi"/>
        </w:rPr>
        <w:t>Im</w:t>
      </w:r>
      <w:r w:rsidRPr="00F67A5F">
        <w:rPr>
          <w:rFonts w:asciiTheme="majorHAnsi" w:hAnsiTheme="majorHAnsi" w:cstheme="majorHAnsi"/>
        </w:rPr>
        <w:t xml:space="preserve">plantação de trevo de acesso rodoviário na GO – 431, km 25, no </w:t>
      </w:r>
      <w:r>
        <w:rPr>
          <w:rFonts w:asciiTheme="majorHAnsi" w:hAnsiTheme="majorHAnsi" w:cstheme="majorHAnsi"/>
        </w:rPr>
        <w:t>M</w:t>
      </w:r>
      <w:r w:rsidRPr="00F67A5F">
        <w:rPr>
          <w:rFonts w:asciiTheme="majorHAnsi" w:hAnsiTheme="majorHAnsi" w:cstheme="majorHAnsi"/>
        </w:rPr>
        <w:t xml:space="preserve">unicípio de </w:t>
      </w:r>
      <w:r>
        <w:rPr>
          <w:rFonts w:asciiTheme="majorHAnsi" w:hAnsiTheme="majorHAnsi" w:cstheme="majorHAnsi"/>
        </w:rPr>
        <w:t>P</w:t>
      </w:r>
      <w:r w:rsidRPr="00F67A5F">
        <w:rPr>
          <w:rFonts w:asciiTheme="majorHAnsi" w:hAnsiTheme="majorHAnsi" w:cstheme="majorHAnsi"/>
        </w:rPr>
        <w:t xml:space="preserve">irenópolis, no </w:t>
      </w:r>
      <w:r>
        <w:rPr>
          <w:rFonts w:asciiTheme="majorHAnsi" w:hAnsiTheme="majorHAnsi" w:cstheme="majorHAnsi"/>
        </w:rPr>
        <w:t>E</w:t>
      </w:r>
      <w:r w:rsidRPr="00F67A5F">
        <w:rPr>
          <w:rFonts w:asciiTheme="majorHAnsi" w:hAnsiTheme="majorHAnsi" w:cstheme="majorHAnsi"/>
        </w:rPr>
        <w:t xml:space="preserve">stado </w:t>
      </w:r>
      <w:r w:rsidR="00BF1260" w:rsidRPr="00F67A5F">
        <w:rPr>
          <w:rFonts w:asciiTheme="majorHAnsi" w:hAnsiTheme="majorHAnsi" w:cstheme="majorHAnsi"/>
        </w:rPr>
        <w:t>de Goiás</w:t>
      </w:r>
      <w:r w:rsidRPr="00F67A5F">
        <w:rPr>
          <w:rFonts w:asciiTheme="majorHAnsi" w:hAnsiTheme="majorHAnsi" w:cstheme="majorHAnsi"/>
        </w:rPr>
        <w:t xml:space="preserve">. Data da sessão pública: 30/07/2025 – 09:00hs. </w:t>
      </w:r>
      <w:r>
        <w:rPr>
          <w:rFonts w:asciiTheme="majorHAnsi" w:hAnsiTheme="majorHAnsi" w:cstheme="majorHAnsi"/>
        </w:rPr>
        <w:t xml:space="preserve"> Prazo 19 </w:t>
      </w:r>
      <w:proofErr w:type="gramStart"/>
      <w:r>
        <w:rPr>
          <w:rFonts w:asciiTheme="majorHAnsi" w:hAnsiTheme="majorHAnsi" w:cstheme="majorHAnsi"/>
        </w:rPr>
        <w:t xml:space="preserve">dias,  </w:t>
      </w:r>
      <w:hyperlink r:id="rId41" w:history="1">
        <w:r w:rsidRPr="005B61B4">
          <w:rPr>
            <w:rStyle w:val="Hyperlink"/>
            <w:rFonts w:asciiTheme="majorHAnsi" w:hAnsiTheme="majorHAnsi" w:cstheme="majorHAnsi"/>
          </w:rPr>
          <w:t>www.goinfra.go.gov.br</w:t>
        </w:r>
        <w:proofErr w:type="gramEnd"/>
      </w:hyperlink>
      <w:r>
        <w:rPr>
          <w:rFonts w:asciiTheme="majorHAnsi" w:hAnsiTheme="majorHAnsi" w:cstheme="majorHAnsi"/>
        </w:rPr>
        <w:t xml:space="preserve">.    </w:t>
      </w:r>
      <w:r w:rsidRPr="00F67A5F">
        <w:rPr>
          <w:rFonts w:asciiTheme="majorHAnsi" w:hAnsiTheme="majorHAnsi" w:cstheme="majorHAnsi"/>
        </w:rPr>
        <w:t xml:space="preserve">Valor estimado da contratação e de: </w:t>
      </w:r>
      <w:r w:rsidRPr="00F67A5F">
        <w:rPr>
          <w:rFonts w:asciiTheme="minorHAnsi" w:hAnsiTheme="minorHAnsi" w:cstheme="minorHAnsi"/>
          <w:b/>
        </w:rPr>
        <w:t>R$ 1.810.654,85</w:t>
      </w:r>
      <w:r w:rsidRPr="00F67A5F">
        <w:rPr>
          <w:rFonts w:asciiTheme="majorHAnsi" w:hAnsiTheme="majorHAnsi" w:cstheme="majorHAnsi"/>
        </w:rPr>
        <w:t>.</w:t>
      </w:r>
    </w:p>
    <w:p w14:paraId="28209E50" w14:textId="77777777" w:rsidR="00F67A5F" w:rsidRPr="00DA3E15" w:rsidRDefault="00F67A5F" w:rsidP="00F67A5F">
      <w:pPr>
        <w:ind w:left="142"/>
        <w:jc w:val="both"/>
        <w:rPr>
          <w:rFonts w:asciiTheme="majorHAnsi" w:hAnsiTheme="majorHAnsi" w:cstheme="majorHAnsi"/>
          <w:sz w:val="20"/>
          <w:szCs w:val="20"/>
        </w:rPr>
      </w:pPr>
    </w:p>
    <w:p w14:paraId="36384DEE" w14:textId="2EA08F9C" w:rsidR="00703F0A" w:rsidRDefault="001D21D9" w:rsidP="00703F0A">
      <w:pPr>
        <w:pBdr>
          <w:top w:val="single" w:sz="4" w:space="0" w:color="auto"/>
        </w:pBdr>
        <w:ind w:left="142"/>
        <w:jc w:val="both"/>
        <w:rPr>
          <w:rFonts w:asciiTheme="minorHAnsi" w:hAnsiTheme="minorHAnsi" w:cstheme="minorHAnsi"/>
          <w:b/>
        </w:rPr>
      </w:pPr>
      <w:r>
        <w:rPr>
          <w:rFonts w:asciiTheme="minorHAnsi" w:hAnsiTheme="minorHAnsi" w:cstheme="minorHAnsi"/>
          <w:b/>
          <w:color w:val="767171" w:themeColor="background2" w:themeShade="80"/>
          <w:sz w:val="28"/>
          <w:szCs w:val="28"/>
        </w:rPr>
        <w:t>PERNAMBUCO</w:t>
      </w:r>
    </w:p>
    <w:p w14:paraId="73887C55" w14:textId="77777777" w:rsidR="00703F0A" w:rsidRPr="00DA3E15" w:rsidRDefault="00703F0A" w:rsidP="00703F0A">
      <w:pPr>
        <w:pBdr>
          <w:top w:val="single" w:sz="4" w:space="0" w:color="auto"/>
        </w:pBdr>
        <w:ind w:left="142"/>
        <w:jc w:val="both"/>
        <w:rPr>
          <w:rFonts w:asciiTheme="minorHAnsi" w:hAnsiTheme="minorHAnsi" w:cstheme="minorHAnsi"/>
          <w:b/>
          <w:sz w:val="20"/>
          <w:szCs w:val="20"/>
        </w:rPr>
      </w:pPr>
    </w:p>
    <w:p w14:paraId="29127A3B" w14:textId="388EF0D2" w:rsidR="00703F0A" w:rsidRDefault="001D21D9" w:rsidP="00703F0A">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COMPESA - LICITAÇÃO </w:t>
      </w:r>
      <w:r w:rsidRPr="001D21D9">
        <w:rPr>
          <w:rFonts w:asciiTheme="minorHAnsi" w:hAnsiTheme="minorHAnsi" w:cstheme="minorHAnsi"/>
          <w:b/>
        </w:rPr>
        <w:t>Nº 105/2025</w:t>
      </w:r>
    </w:p>
    <w:p w14:paraId="3DFA5F06" w14:textId="2CF03919" w:rsidR="00307712" w:rsidRDefault="00307712" w:rsidP="00307712">
      <w:pPr>
        <w:pBdr>
          <w:top w:val="single" w:sz="4" w:space="0" w:color="auto"/>
        </w:pBdr>
        <w:ind w:left="142"/>
        <w:jc w:val="both"/>
        <w:rPr>
          <w:rFonts w:ascii="Arial" w:eastAsia="Times New Roman" w:hAnsi="Arial" w:cs="Arial"/>
          <w:b/>
          <w:bCs/>
          <w:sz w:val="20"/>
          <w:szCs w:val="20"/>
        </w:rPr>
      </w:pPr>
      <w:r>
        <w:rPr>
          <w:rFonts w:asciiTheme="majorHAnsi" w:hAnsiTheme="majorHAnsi" w:cstheme="majorHAnsi"/>
        </w:rPr>
        <w:t>OBJETO:  Co</w:t>
      </w:r>
      <w:r w:rsidRPr="00307712">
        <w:rPr>
          <w:rFonts w:asciiTheme="majorHAnsi" w:hAnsiTheme="majorHAnsi" w:cstheme="majorHAnsi"/>
        </w:rPr>
        <w:t>ntratação de em</w:t>
      </w:r>
      <w:r w:rsidR="004C3FD2">
        <w:rPr>
          <w:rFonts w:asciiTheme="majorHAnsi" w:hAnsiTheme="majorHAnsi" w:cstheme="majorHAnsi"/>
        </w:rPr>
        <w:t>presa para a execução das obras e</w:t>
      </w:r>
      <w:r w:rsidRPr="00307712">
        <w:rPr>
          <w:rFonts w:asciiTheme="majorHAnsi" w:hAnsiTheme="majorHAnsi" w:cstheme="majorHAnsi"/>
        </w:rPr>
        <w:t xml:space="preserve"> serviços relativos a reforço do SAA </w:t>
      </w:r>
      <w:r>
        <w:rPr>
          <w:rFonts w:asciiTheme="majorHAnsi" w:hAnsiTheme="majorHAnsi" w:cstheme="majorHAnsi"/>
        </w:rPr>
        <w:t>de I</w:t>
      </w:r>
      <w:r w:rsidRPr="00307712">
        <w:rPr>
          <w:rFonts w:asciiTheme="majorHAnsi" w:hAnsiTheme="majorHAnsi" w:cstheme="majorHAnsi"/>
        </w:rPr>
        <w:t xml:space="preserve">garassu/PE a partir da bateria de poços de cruz de </w:t>
      </w:r>
      <w:r w:rsidR="00BF1260" w:rsidRPr="00307712">
        <w:rPr>
          <w:rFonts w:asciiTheme="majorHAnsi" w:hAnsiTheme="majorHAnsi" w:cstheme="majorHAnsi"/>
        </w:rPr>
        <w:t>Rebouças</w:t>
      </w:r>
      <w:r w:rsidRPr="00307712">
        <w:rPr>
          <w:rFonts w:asciiTheme="majorHAnsi" w:hAnsiTheme="majorHAnsi" w:cstheme="majorHAnsi"/>
        </w:rPr>
        <w:t xml:space="preserve">-construção da nova </w:t>
      </w:r>
      <w:r w:rsidR="00BF1260" w:rsidRPr="00307712">
        <w:rPr>
          <w:rFonts w:asciiTheme="majorHAnsi" w:hAnsiTheme="majorHAnsi" w:cstheme="majorHAnsi"/>
        </w:rPr>
        <w:t xml:space="preserve">EE </w:t>
      </w:r>
      <w:r w:rsidRPr="00307712">
        <w:rPr>
          <w:rFonts w:asciiTheme="majorHAnsi" w:hAnsiTheme="majorHAnsi" w:cstheme="majorHAnsi"/>
        </w:rPr>
        <w:t xml:space="preserve">de </w:t>
      </w:r>
      <w:r w:rsidR="00BF1260" w:rsidRPr="00307712">
        <w:rPr>
          <w:rFonts w:asciiTheme="majorHAnsi" w:hAnsiTheme="majorHAnsi" w:cstheme="majorHAnsi"/>
        </w:rPr>
        <w:t xml:space="preserve">MONJOPE -ADUTORA </w:t>
      </w:r>
      <w:r w:rsidRPr="00307712">
        <w:rPr>
          <w:rFonts w:asciiTheme="majorHAnsi" w:hAnsiTheme="majorHAnsi" w:cstheme="majorHAnsi"/>
        </w:rPr>
        <w:t>de recalque e urbanização dos poços CREBS,</w:t>
      </w:r>
      <w:r w:rsidRPr="00307712">
        <w:t xml:space="preserve"> </w:t>
      </w:r>
      <w:r w:rsidRPr="00307712">
        <w:rPr>
          <w:rFonts w:asciiTheme="majorHAnsi" w:hAnsiTheme="majorHAnsi" w:cstheme="majorHAnsi"/>
        </w:rPr>
        <w:t>da data e do horário da licitação</w:t>
      </w:r>
      <w:r w:rsidR="004C3FD2">
        <w:rPr>
          <w:rFonts w:asciiTheme="majorHAnsi" w:hAnsiTheme="majorHAnsi" w:cstheme="majorHAnsi"/>
        </w:rPr>
        <w:t>,</w:t>
      </w:r>
      <w:r>
        <w:rPr>
          <w:rFonts w:asciiTheme="majorHAnsi" w:hAnsiTheme="majorHAnsi" w:cstheme="majorHAnsi"/>
        </w:rPr>
        <w:t xml:space="preserve"> </w:t>
      </w:r>
      <w:r w:rsidRPr="00307712">
        <w:rPr>
          <w:rFonts w:asciiTheme="majorHAnsi" w:hAnsiTheme="majorHAnsi" w:cstheme="majorHAnsi"/>
        </w:rPr>
        <w:t xml:space="preserve"> dia 11 de </w:t>
      </w:r>
      <w:r w:rsidR="004C3FD2" w:rsidRPr="00307712">
        <w:rPr>
          <w:rFonts w:asciiTheme="majorHAnsi" w:hAnsiTheme="majorHAnsi" w:cstheme="majorHAnsi"/>
        </w:rPr>
        <w:t xml:space="preserve">agosto </w:t>
      </w:r>
      <w:r w:rsidRPr="00307712">
        <w:rPr>
          <w:rFonts w:asciiTheme="majorHAnsi" w:hAnsiTheme="majorHAnsi" w:cstheme="majorHAnsi"/>
        </w:rPr>
        <w:t>de 2025, às 14:00</w:t>
      </w:r>
      <w:r w:rsidR="00BF1260">
        <w:rPr>
          <w:rFonts w:asciiTheme="majorHAnsi" w:hAnsiTheme="majorHAnsi" w:cstheme="majorHAnsi"/>
        </w:rPr>
        <w:t>hs</w:t>
      </w:r>
      <w:r w:rsidRPr="00307712">
        <w:rPr>
          <w:rFonts w:asciiTheme="majorHAnsi" w:hAnsiTheme="majorHAnsi" w:cstheme="majorHAnsi"/>
        </w:rPr>
        <w:t xml:space="preserve"> será aberta a sessão eletrônica, com a ab</w:t>
      </w:r>
      <w:r w:rsidR="00BF1260">
        <w:rPr>
          <w:rFonts w:asciiTheme="majorHAnsi" w:hAnsiTheme="majorHAnsi" w:cstheme="majorHAnsi"/>
        </w:rPr>
        <w:t xml:space="preserve">ertura das propostas iniciais, </w:t>
      </w:r>
      <w:r w:rsidRPr="00307712">
        <w:rPr>
          <w:rFonts w:asciiTheme="majorHAnsi" w:hAnsiTheme="majorHAnsi" w:cstheme="majorHAnsi"/>
        </w:rPr>
        <w:t xml:space="preserve"> a partir das 15:00</w:t>
      </w:r>
      <w:r>
        <w:rPr>
          <w:rFonts w:asciiTheme="majorHAnsi" w:hAnsiTheme="majorHAnsi" w:cstheme="majorHAnsi"/>
        </w:rPr>
        <w:t>hs</w:t>
      </w:r>
      <w:r w:rsidRPr="00307712">
        <w:rPr>
          <w:rFonts w:asciiTheme="majorHAnsi" w:hAnsiTheme="majorHAnsi" w:cstheme="majorHAnsi"/>
        </w:rPr>
        <w:t xml:space="preserve">, na mesma sessão, as empresas </w:t>
      </w:r>
      <w:r w:rsidRPr="00BF1260">
        <w:rPr>
          <w:rFonts w:asciiTheme="majorHAnsi" w:hAnsiTheme="majorHAnsi" w:cstheme="majorHAnsi"/>
          <w:sz w:val="20"/>
          <w:szCs w:val="20"/>
        </w:rPr>
        <w:t>proponentes</w:t>
      </w:r>
      <w:r w:rsidRPr="00307712">
        <w:rPr>
          <w:rFonts w:asciiTheme="majorHAnsi" w:hAnsiTheme="majorHAnsi" w:cstheme="majorHAnsi"/>
        </w:rPr>
        <w:t xml:space="preserve"> poderão ofertar lances; As propostas iniciais poderão ser apresentadas, através </w:t>
      </w:r>
      <w:r w:rsidRPr="00307712">
        <w:rPr>
          <w:rFonts w:asciiTheme="majorHAnsi" w:hAnsiTheme="majorHAnsi" w:cstheme="majorHAnsi"/>
        </w:rPr>
        <w:lastRenderedPageBreak/>
        <w:t>do respectivo sistema eletrônico, a partir do dia 30 de maio de 2025</w:t>
      </w:r>
      <w:r>
        <w:rPr>
          <w:rFonts w:asciiTheme="majorHAnsi" w:hAnsiTheme="majorHAnsi" w:cstheme="majorHAnsi"/>
        </w:rPr>
        <w:t xml:space="preserve">. </w:t>
      </w:r>
      <w:hyperlink r:id="rId42" w:history="1">
        <w:r w:rsidRPr="005B61B4">
          <w:rPr>
            <w:rStyle w:val="Hyperlink"/>
            <w:rFonts w:asciiTheme="majorHAnsi" w:hAnsiTheme="majorHAnsi" w:cstheme="majorHAnsi"/>
          </w:rPr>
          <w:t>https://servicos.compesa.com.br/governanca/</w:t>
        </w:r>
      </w:hyperlink>
      <w:r>
        <w:rPr>
          <w:rFonts w:asciiTheme="majorHAnsi" w:hAnsiTheme="majorHAnsi" w:cstheme="majorHAnsi"/>
        </w:rPr>
        <w:t>.</w:t>
      </w:r>
      <w:r w:rsidR="00BF1260">
        <w:rPr>
          <w:rFonts w:asciiTheme="majorHAnsi" w:hAnsiTheme="majorHAnsi" w:cstheme="majorHAnsi"/>
        </w:rPr>
        <w:t xml:space="preserve"> Valor</w:t>
      </w:r>
      <w:r w:rsidRPr="001853E1">
        <w:rPr>
          <w:rFonts w:asciiTheme="majorHAnsi" w:hAnsiTheme="majorHAnsi" w:cstheme="majorHAnsi"/>
        </w:rPr>
        <w:t xml:space="preserve"> estimado para a contratação é de</w:t>
      </w:r>
      <w:r>
        <w:rPr>
          <w:rFonts w:ascii="Arial" w:eastAsia="Times New Roman" w:hAnsi="Arial" w:cs="Arial"/>
          <w:sz w:val="20"/>
          <w:szCs w:val="20"/>
          <w:lang w:val="pt-PT"/>
        </w:rPr>
        <w:t xml:space="preserve">: </w:t>
      </w:r>
      <w:r w:rsidRPr="00307712">
        <w:rPr>
          <w:rFonts w:ascii="Arial" w:eastAsia="Times New Roman" w:hAnsi="Arial" w:cs="Arial"/>
          <w:sz w:val="20"/>
          <w:szCs w:val="20"/>
          <w:lang w:val="pt-PT"/>
        </w:rPr>
        <w:t> </w:t>
      </w:r>
      <w:r w:rsidRPr="00307712">
        <w:rPr>
          <w:rFonts w:ascii="Arial" w:eastAsia="Times New Roman" w:hAnsi="Arial" w:cs="Arial"/>
          <w:b/>
          <w:bCs/>
          <w:sz w:val="20"/>
          <w:szCs w:val="20"/>
          <w:lang w:val="pt-PT"/>
        </w:rPr>
        <w:t>R$  </w:t>
      </w:r>
      <w:r w:rsidRPr="00307712">
        <w:rPr>
          <w:rFonts w:ascii="Arial" w:eastAsia="Times New Roman" w:hAnsi="Arial" w:cs="Arial"/>
          <w:b/>
          <w:bCs/>
          <w:sz w:val="20"/>
          <w:szCs w:val="20"/>
        </w:rPr>
        <w:t>7.022.609,37</w:t>
      </w:r>
      <w:r>
        <w:rPr>
          <w:rFonts w:ascii="Arial" w:eastAsia="Times New Roman" w:hAnsi="Arial" w:cs="Arial"/>
          <w:b/>
          <w:bCs/>
          <w:sz w:val="20"/>
          <w:szCs w:val="20"/>
        </w:rPr>
        <w:t>.</w:t>
      </w:r>
    </w:p>
    <w:p w14:paraId="6B78EC54" w14:textId="77777777" w:rsidR="00F33408" w:rsidRDefault="00F33408" w:rsidP="00307712">
      <w:pPr>
        <w:pBdr>
          <w:top w:val="single" w:sz="4" w:space="0" w:color="auto"/>
        </w:pBdr>
        <w:ind w:left="142"/>
        <w:jc w:val="both"/>
        <w:rPr>
          <w:rFonts w:ascii="Arial" w:eastAsia="Times New Roman" w:hAnsi="Arial" w:cs="Arial"/>
          <w:b/>
          <w:bCs/>
          <w:sz w:val="20"/>
          <w:szCs w:val="20"/>
        </w:rPr>
      </w:pPr>
    </w:p>
    <w:p w14:paraId="190F55DE" w14:textId="675ADD0C" w:rsidR="00F33408" w:rsidRDefault="00F33408" w:rsidP="00307712">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COMPESA - LICITAÇÃO </w:t>
      </w:r>
      <w:r w:rsidRPr="001D21D9">
        <w:rPr>
          <w:rFonts w:asciiTheme="minorHAnsi" w:hAnsiTheme="minorHAnsi" w:cstheme="minorHAnsi"/>
          <w:b/>
        </w:rPr>
        <w:t>Nº</w:t>
      </w:r>
      <w:r>
        <w:rPr>
          <w:rFonts w:asciiTheme="minorHAnsi" w:hAnsiTheme="minorHAnsi" w:cstheme="minorHAnsi"/>
          <w:b/>
        </w:rPr>
        <w:t xml:space="preserve"> 116/2025</w:t>
      </w:r>
    </w:p>
    <w:p w14:paraId="785124D5" w14:textId="25FB27AE" w:rsidR="00307712" w:rsidRPr="004D2C78" w:rsidRDefault="00F33408" w:rsidP="004D2C78">
      <w:pPr>
        <w:pBdr>
          <w:top w:val="single" w:sz="4" w:space="0" w:color="auto"/>
        </w:pBdr>
        <w:ind w:left="142"/>
        <w:jc w:val="both"/>
        <w:rPr>
          <w:rFonts w:asciiTheme="majorHAnsi" w:hAnsiTheme="majorHAnsi" w:cstheme="majorHAnsi"/>
          <w:u w:val="single"/>
        </w:rPr>
      </w:pPr>
      <w:r w:rsidRPr="00F33408">
        <w:rPr>
          <w:rFonts w:asciiTheme="majorHAnsi" w:hAnsiTheme="majorHAnsi" w:cstheme="majorHAnsi"/>
        </w:rPr>
        <w:t>OBJETO</w:t>
      </w:r>
      <w:r>
        <w:rPr>
          <w:rFonts w:asciiTheme="majorHAnsi" w:hAnsiTheme="majorHAnsi" w:cstheme="majorHAnsi"/>
        </w:rPr>
        <w:t>:</w:t>
      </w:r>
      <w:r w:rsidRPr="00F33408">
        <w:rPr>
          <w:rFonts w:asciiTheme="majorHAnsi" w:hAnsiTheme="majorHAnsi" w:cstheme="majorHAnsi"/>
        </w:rPr>
        <w:t xml:space="preserve"> </w:t>
      </w:r>
      <w:r>
        <w:rPr>
          <w:rFonts w:asciiTheme="majorHAnsi" w:hAnsiTheme="majorHAnsi" w:cstheme="majorHAnsi"/>
        </w:rPr>
        <w:t>C</w:t>
      </w:r>
      <w:r w:rsidRPr="00F33408">
        <w:rPr>
          <w:rFonts w:asciiTheme="majorHAnsi" w:hAnsiTheme="majorHAnsi" w:cstheme="majorHAnsi"/>
        </w:rPr>
        <w:t>ontratação de em</w:t>
      </w:r>
      <w:r w:rsidR="004D2C78">
        <w:rPr>
          <w:rFonts w:asciiTheme="majorHAnsi" w:hAnsiTheme="majorHAnsi" w:cstheme="majorHAnsi"/>
        </w:rPr>
        <w:t>presa para a execução das obras e</w:t>
      </w:r>
      <w:r w:rsidRPr="00F33408">
        <w:rPr>
          <w:rFonts w:asciiTheme="majorHAnsi" w:hAnsiTheme="majorHAnsi" w:cstheme="majorHAnsi"/>
        </w:rPr>
        <w:t xml:space="preserve"> serviços relativos a construção das unidades elevatórias e emissários de esgoto 1.1, 1.4, 1.4a, 1.6, 1.7 e 1.7a, ramais e redes coletoras das ucs 78, 83 e 84 do ses setúbal, localizado na cidade de Recife </w:t>
      </w:r>
      <w:r>
        <w:rPr>
          <w:rFonts w:asciiTheme="majorHAnsi" w:hAnsiTheme="majorHAnsi" w:cstheme="majorHAnsi"/>
        </w:rPr>
        <w:t>–</w:t>
      </w:r>
      <w:r w:rsidRPr="00F33408">
        <w:rPr>
          <w:rFonts w:asciiTheme="majorHAnsi" w:hAnsiTheme="majorHAnsi" w:cstheme="majorHAnsi"/>
        </w:rPr>
        <w:t xml:space="preserve"> PE</w:t>
      </w:r>
      <w:r>
        <w:rPr>
          <w:rFonts w:asciiTheme="majorHAnsi" w:hAnsiTheme="majorHAnsi" w:cstheme="majorHAnsi"/>
        </w:rPr>
        <w:t xml:space="preserve">. </w:t>
      </w:r>
      <w:r w:rsidR="004D2C78">
        <w:rPr>
          <w:rFonts w:asciiTheme="majorHAnsi" w:hAnsiTheme="majorHAnsi" w:cstheme="majorHAnsi"/>
        </w:rPr>
        <w:t>Data e hor</w:t>
      </w:r>
      <w:r w:rsidR="004C3FD2">
        <w:rPr>
          <w:rFonts w:asciiTheme="majorHAnsi" w:hAnsiTheme="majorHAnsi" w:cstheme="majorHAnsi"/>
        </w:rPr>
        <w:t>ário</w:t>
      </w:r>
      <w:r w:rsidR="004D2C78">
        <w:rPr>
          <w:rFonts w:asciiTheme="majorHAnsi" w:hAnsiTheme="majorHAnsi" w:cstheme="majorHAnsi"/>
        </w:rPr>
        <w:t xml:space="preserve"> da licitação, d</w:t>
      </w:r>
      <w:r w:rsidRPr="00F33408">
        <w:rPr>
          <w:rFonts w:asciiTheme="majorHAnsi" w:hAnsiTheme="majorHAnsi" w:cstheme="majorHAnsi"/>
        </w:rPr>
        <w:t>ia 28 de agosto de 2025, às 14:</w:t>
      </w:r>
      <w:r>
        <w:rPr>
          <w:rFonts w:asciiTheme="majorHAnsi" w:hAnsiTheme="majorHAnsi" w:cstheme="majorHAnsi"/>
        </w:rPr>
        <w:t xml:space="preserve">00hs, </w:t>
      </w:r>
      <w:r w:rsidRPr="00F33408">
        <w:rPr>
          <w:rFonts w:asciiTheme="majorHAnsi" w:hAnsiTheme="majorHAnsi" w:cstheme="majorHAnsi"/>
        </w:rPr>
        <w:t>será aberta a sessão eletrônica, com a abertura das propostas iniciais, e a partir das 15:00</w:t>
      </w:r>
      <w:r w:rsidR="004D2C78">
        <w:rPr>
          <w:rFonts w:asciiTheme="majorHAnsi" w:hAnsiTheme="majorHAnsi" w:cstheme="majorHAnsi"/>
        </w:rPr>
        <w:t>hs,</w:t>
      </w:r>
      <w:r w:rsidRPr="00F33408">
        <w:rPr>
          <w:rFonts w:asciiTheme="majorHAnsi" w:hAnsiTheme="majorHAnsi" w:cstheme="majorHAnsi"/>
        </w:rPr>
        <w:t xml:space="preserve"> na mesma sessão, as empresas proponentes poderão ofertar lances; As propostas iniciais poderão ser apresentadas, através do respectivo sistema eletrônico, a partir do dia 18 de junho de 2025</w:t>
      </w:r>
      <w:r>
        <w:rPr>
          <w:rFonts w:asciiTheme="majorHAnsi" w:hAnsiTheme="majorHAnsi" w:cstheme="majorHAnsi"/>
        </w:rPr>
        <w:t xml:space="preserve">. </w:t>
      </w:r>
      <w:hyperlink r:id="rId43" w:history="1">
        <w:r w:rsidRPr="00F33408">
          <w:rPr>
            <w:rStyle w:val="Hyperlink"/>
            <w:rFonts w:asciiTheme="majorHAnsi" w:hAnsiTheme="majorHAnsi" w:cstheme="majorHAnsi"/>
          </w:rPr>
          <w:t>www.licitacoes-e.com.br</w:t>
        </w:r>
      </w:hyperlink>
      <w:r w:rsidRPr="00F33408">
        <w:rPr>
          <w:rStyle w:val="Hyperlink"/>
          <w:u w:val="none"/>
        </w:rPr>
        <w:t xml:space="preserve"> </w:t>
      </w:r>
      <w:r w:rsidRPr="00F33408">
        <w:rPr>
          <w:rFonts w:asciiTheme="majorHAnsi" w:hAnsiTheme="majorHAnsi" w:cstheme="majorHAnsi"/>
        </w:rPr>
        <w:t>e</w:t>
      </w:r>
      <w:r w:rsidRPr="00F33408">
        <w:rPr>
          <w:rStyle w:val="Hyperlink"/>
          <w:u w:val="none"/>
        </w:rPr>
        <w:t xml:space="preserve"> </w:t>
      </w:r>
      <w:hyperlink r:id="rId44" w:history="1">
        <w:r w:rsidRPr="004D2C78">
          <w:rPr>
            <w:rStyle w:val="Hyperlink"/>
            <w:rFonts w:asciiTheme="majorHAnsi" w:hAnsiTheme="majorHAnsi" w:cstheme="majorHAnsi"/>
          </w:rPr>
          <w:t>servicos.compesa.com.b</w:t>
        </w:r>
        <w:r w:rsidRPr="004D2C78">
          <w:rPr>
            <w:rStyle w:val="Hyperlink"/>
            <w:rFonts w:asciiTheme="majorHAnsi" w:hAnsiTheme="majorHAnsi" w:cstheme="majorHAnsi"/>
            <w:u w:val="none"/>
          </w:rPr>
          <w:t>r</w:t>
        </w:r>
      </w:hyperlink>
      <w:r w:rsidR="004D2C78" w:rsidRPr="004D2C78">
        <w:rPr>
          <w:rFonts w:asciiTheme="majorHAnsi" w:hAnsiTheme="majorHAnsi" w:cstheme="majorHAnsi"/>
        </w:rPr>
        <w:t>.</w:t>
      </w:r>
      <w:r w:rsidR="004D2C78">
        <w:rPr>
          <w:rStyle w:val="Hyperlink"/>
          <w:u w:val="none"/>
        </w:rPr>
        <w:t xml:space="preserve"> </w:t>
      </w:r>
      <w:r>
        <w:rPr>
          <w:rFonts w:asciiTheme="majorHAnsi" w:hAnsiTheme="majorHAnsi" w:cstheme="majorHAnsi"/>
        </w:rPr>
        <w:t xml:space="preserve">Valor estimado da contratação e de: </w:t>
      </w:r>
      <w:r w:rsidR="004D2C78" w:rsidRPr="004D2C78">
        <w:rPr>
          <w:rFonts w:asciiTheme="minorHAnsi" w:hAnsiTheme="minorHAnsi" w:cstheme="minorHAnsi"/>
          <w:b/>
        </w:rPr>
        <w:t>R$  42.037.197,60</w:t>
      </w:r>
      <w:r w:rsidR="004D2C78">
        <w:rPr>
          <w:rFonts w:asciiTheme="minorHAnsi" w:hAnsiTheme="minorHAnsi" w:cstheme="minorHAnsi"/>
          <w:b/>
        </w:rPr>
        <w:t>.</w:t>
      </w:r>
    </w:p>
    <w:p w14:paraId="76665B03" w14:textId="77777777" w:rsidR="004D2C78" w:rsidRPr="00DA3E15" w:rsidRDefault="004D2C78" w:rsidP="00307712">
      <w:pPr>
        <w:pBdr>
          <w:top w:val="single" w:sz="4" w:space="0" w:color="auto"/>
        </w:pBdr>
        <w:ind w:left="142"/>
        <w:jc w:val="both"/>
        <w:rPr>
          <w:rFonts w:asciiTheme="minorHAnsi" w:hAnsiTheme="minorHAnsi" w:cstheme="minorHAnsi"/>
          <w:b/>
          <w:sz w:val="20"/>
          <w:szCs w:val="20"/>
        </w:rPr>
      </w:pPr>
    </w:p>
    <w:p w14:paraId="5844CF9B" w14:textId="589F34E5" w:rsidR="004D2C78" w:rsidRDefault="004D2C78" w:rsidP="00307712">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COMPESA - LICITAÇÃO </w:t>
      </w:r>
      <w:r w:rsidRPr="001D21D9">
        <w:rPr>
          <w:rFonts w:asciiTheme="minorHAnsi" w:hAnsiTheme="minorHAnsi" w:cstheme="minorHAnsi"/>
          <w:b/>
        </w:rPr>
        <w:t>Nº</w:t>
      </w:r>
      <w:r>
        <w:rPr>
          <w:rFonts w:asciiTheme="minorHAnsi" w:hAnsiTheme="minorHAnsi" w:cstheme="minorHAnsi"/>
          <w:b/>
        </w:rPr>
        <w:t xml:space="preserve"> 123/2025</w:t>
      </w:r>
    </w:p>
    <w:p w14:paraId="4D9328A4" w14:textId="7A2359D8" w:rsidR="004D2C78" w:rsidRPr="004C3FD2" w:rsidRDefault="001853E1" w:rsidP="004C3FD2">
      <w:pPr>
        <w:pBdr>
          <w:top w:val="single" w:sz="4" w:space="0" w:color="auto"/>
        </w:pBdr>
        <w:ind w:left="142"/>
        <w:jc w:val="both"/>
        <w:rPr>
          <w:rFonts w:ascii="Arial" w:eastAsia="Times New Roman" w:hAnsi="Arial" w:cs="Arial"/>
          <w:sz w:val="20"/>
          <w:szCs w:val="20"/>
        </w:rPr>
      </w:pPr>
      <w:r w:rsidRPr="004D2C78">
        <w:rPr>
          <w:rFonts w:asciiTheme="majorHAnsi" w:hAnsiTheme="majorHAnsi" w:cstheme="majorHAnsi"/>
        </w:rPr>
        <w:t>OBJETO</w:t>
      </w:r>
      <w:r>
        <w:rPr>
          <w:rFonts w:asciiTheme="majorHAnsi" w:hAnsiTheme="majorHAnsi" w:cstheme="majorHAnsi"/>
        </w:rPr>
        <w:t>:</w:t>
      </w:r>
      <w:r w:rsidRPr="004D2C78">
        <w:rPr>
          <w:rFonts w:asciiTheme="majorHAnsi" w:hAnsiTheme="majorHAnsi" w:cstheme="majorHAnsi"/>
        </w:rPr>
        <w:t xml:space="preserve"> </w:t>
      </w:r>
      <w:r>
        <w:rPr>
          <w:rFonts w:asciiTheme="majorHAnsi" w:hAnsiTheme="majorHAnsi" w:cstheme="majorHAnsi"/>
        </w:rPr>
        <w:t>C</w:t>
      </w:r>
      <w:r w:rsidR="004D2C78" w:rsidRPr="004D2C78">
        <w:rPr>
          <w:rFonts w:asciiTheme="majorHAnsi" w:hAnsiTheme="majorHAnsi" w:cstheme="majorHAnsi"/>
        </w:rPr>
        <w:t>ontratação de em</w:t>
      </w:r>
      <w:r>
        <w:rPr>
          <w:rFonts w:asciiTheme="majorHAnsi" w:hAnsiTheme="majorHAnsi" w:cstheme="majorHAnsi"/>
        </w:rPr>
        <w:t>presa para a execução das obras e</w:t>
      </w:r>
      <w:r w:rsidR="004D2C78" w:rsidRPr="004D2C78">
        <w:rPr>
          <w:rFonts w:asciiTheme="majorHAnsi" w:hAnsiTheme="majorHAnsi" w:cstheme="majorHAnsi"/>
        </w:rPr>
        <w:t xml:space="preserve"> serviços relativos a adequação da etas bitury, </w:t>
      </w:r>
      <w:r w:rsidRPr="004D2C78">
        <w:rPr>
          <w:rFonts w:asciiTheme="majorHAnsi" w:hAnsiTheme="majorHAnsi" w:cstheme="majorHAnsi"/>
        </w:rPr>
        <w:t xml:space="preserve">COHAB </w:t>
      </w:r>
      <w:r w:rsidR="004D2C78" w:rsidRPr="004D2C78">
        <w:rPr>
          <w:rFonts w:asciiTheme="majorHAnsi" w:hAnsiTheme="majorHAnsi" w:cstheme="majorHAnsi"/>
        </w:rPr>
        <w:t xml:space="preserve">e </w:t>
      </w:r>
      <w:r w:rsidRPr="004D2C78">
        <w:rPr>
          <w:rFonts w:asciiTheme="majorHAnsi" w:hAnsiTheme="majorHAnsi" w:cstheme="majorHAnsi"/>
        </w:rPr>
        <w:t xml:space="preserve">Manoel Longo </w:t>
      </w:r>
      <w:r w:rsidR="004D2C78" w:rsidRPr="004D2C78">
        <w:rPr>
          <w:rFonts w:asciiTheme="majorHAnsi" w:hAnsiTheme="majorHAnsi" w:cstheme="majorHAnsi"/>
        </w:rPr>
        <w:t xml:space="preserve">em </w:t>
      </w:r>
      <w:r w:rsidRPr="004D2C78">
        <w:rPr>
          <w:rFonts w:asciiTheme="majorHAnsi" w:hAnsiTheme="majorHAnsi" w:cstheme="majorHAnsi"/>
        </w:rPr>
        <w:t>Belo Jardim</w:t>
      </w:r>
      <w:r w:rsidR="004D2C78" w:rsidRPr="004D2C78">
        <w:rPr>
          <w:rFonts w:asciiTheme="majorHAnsi" w:hAnsiTheme="majorHAnsi" w:cstheme="majorHAnsi"/>
        </w:rPr>
        <w:t>/PE</w:t>
      </w:r>
      <w:r w:rsidR="004D2C78">
        <w:rPr>
          <w:rFonts w:asciiTheme="majorHAnsi" w:hAnsiTheme="majorHAnsi" w:cstheme="majorHAnsi"/>
        </w:rPr>
        <w:t>.</w:t>
      </w:r>
      <w:r w:rsidR="00757199" w:rsidRPr="00757199">
        <w:rPr>
          <w:rFonts w:asciiTheme="majorHAnsi" w:hAnsiTheme="majorHAnsi" w:cstheme="majorHAnsi"/>
        </w:rPr>
        <w:t xml:space="preserve"> Data e hor</w:t>
      </w:r>
      <w:r w:rsidR="004C3FD2">
        <w:rPr>
          <w:rFonts w:asciiTheme="majorHAnsi" w:hAnsiTheme="majorHAnsi" w:cstheme="majorHAnsi"/>
        </w:rPr>
        <w:t>ário</w:t>
      </w:r>
      <w:r w:rsidR="00757199" w:rsidRPr="00757199">
        <w:rPr>
          <w:rFonts w:asciiTheme="majorHAnsi" w:hAnsiTheme="majorHAnsi" w:cstheme="majorHAnsi"/>
        </w:rPr>
        <w:t xml:space="preserve"> da licitação</w:t>
      </w:r>
      <w:r w:rsidR="00757199">
        <w:rPr>
          <w:rFonts w:asciiTheme="majorHAnsi" w:hAnsiTheme="majorHAnsi" w:cstheme="majorHAnsi"/>
        </w:rPr>
        <w:t>,</w:t>
      </w:r>
      <w:r w:rsidR="004D2C78">
        <w:rPr>
          <w:rFonts w:asciiTheme="majorHAnsi" w:hAnsiTheme="majorHAnsi" w:cstheme="majorHAnsi"/>
        </w:rPr>
        <w:t xml:space="preserve"> </w:t>
      </w:r>
      <w:r w:rsidR="00757199">
        <w:rPr>
          <w:rFonts w:asciiTheme="majorHAnsi" w:hAnsiTheme="majorHAnsi" w:cstheme="majorHAnsi"/>
        </w:rPr>
        <w:t>d</w:t>
      </w:r>
      <w:r w:rsidR="004D2C78" w:rsidRPr="001853E1">
        <w:rPr>
          <w:rFonts w:asciiTheme="majorHAnsi" w:hAnsiTheme="majorHAnsi" w:cstheme="majorHAnsi"/>
        </w:rPr>
        <w:t xml:space="preserve">ia </w:t>
      </w:r>
      <w:r w:rsidR="004D2C78" w:rsidRPr="004D2C78">
        <w:rPr>
          <w:rFonts w:asciiTheme="majorHAnsi" w:hAnsiTheme="majorHAnsi" w:cstheme="majorHAnsi"/>
        </w:rPr>
        <w:t xml:space="preserve">04 de </w:t>
      </w:r>
      <w:r w:rsidRPr="004D2C78">
        <w:rPr>
          <w:rFonts w:asciiTheme="majorHAnsi" w:hAnsiTheme="majorHAnsi" w:cstheme="majorHAnsi"/>
        </w:rPr>
        <w:t xml:space="preserve">setembro </w:t>
      </w:r>
      <w:r w:rsidR="004D2C78" w:rsidRPr="004D2C78">
        <w:rPr>
          <w:rFonts w:asciiTheme="majorHAnsi" w:hAnsiTheme="majorHAnsi" w:cstheme="majorHAnsi"/>
        </w:rPr>
        <w:t>de 2025, às 14:00</w:t>
      </w:r>
      <w:proofErr w:type="gramStart"/>
      <w:r w:rsidR="00757199">
        <w:rPr>
          <w:rFonts w:asciiTheme="majorHAnsi" w:hAnsiTheme="majorHAnsi" w:cstheme="majorHAnsi"/>
        </w:rPr>
        <w:t>hs</w:t>
      </w:r>
      <w:r w:rsidR="004D2C78" w:rsidRPr="004D2C78">
        <w:rPr>
          <w:rFonts w:asciiTheme="majorHAnsi" w:hAnsiTheme="majorHAnsi" w:cstheme="majorHAnsi"/>
        </w:rPr>
        <w:t xml:space="preserve">  será</w:t>
      </w:r>
      <w:proofErr w:type="gramEnd"/>
      <w:r w:rsidR="004D2C78" w:rsidRPr="004D2C78">
        <w:rPr>
          <w:rFonts w:asciiTheme="majorHAnsi" w:hAnsiTheme="majorHAnsi" w:cstheme="majorHAnsi"/>
        </w:rPr>
        <w:t xml:space="preserve"> aberta a sessão eletrônica, com a abertura das </w:t>
      </w:r>
      <w:r w:rsidRPr="004D2C78">
        <w:rPr>
          <w:rFonts w:asciiTheme="majorHAnsi" w:hAnsiTheme="majorHAnsi" w:cstheme="majorHAnsi"/>
        </w:rPr>
        <w:t>propostas iniciais</w:t>
      </w:r>
      <w:r w:rsidR="00757199">
        <w:rPr>
          <w:rFonts w:asciiTheme="majorHAnsi" w:hAnsiTheme="majorHAnsi" w:cstheme="majorHAnsi"/>
        </w:rPr>
        <w:t>,</w:t>
      </w:r>
      <w:r w:rsidR="004D2C78" w:rsidRPr="004D2C78">
        <w:rPr>
          <w:rFonts w:asciiTheme="majorHAnsi" w:hAnsiTheme="majorHAnsi" w:cstheme="majorHAnsi"/>
        </w:rPr>
        <w:t xml:space="preserve"> a partir das 15:00</w:t>
      </w:r>
      <w:r>
        <w:rPr>
          <w:rFonts w:asciiTheme="majorHAnsi" w:hAnsiTheme="majorHAnsi" w:cstheme="majorHAnsi"/>
        </w:rPr>
        <w:t>hs,</w:t>
      </w:r>
      <w:r w:rsidR="004D2C78" w:rsidRPr="004D2C78">
        <w:rPr>
          <w:rFonts w:asciiTheme="majorHAnsi" w:hAnsiTheme="majorHAnsi" w:cstheme="majorHAnsi"/>
        </w:rPr>
        <w:t xml:space="preserve"> na mesma sessão, as empresas proponentes poderão ofertar </w:t>
      </w:r>
      <w:r w:rsidRPr="004D2C78">
        <w:rPr>
          <w:rFonts w:asciiTheme="majorHAnsi" w:hAnsiTheme="majorHAnsi" w:cstheme="majorHAnsi"/>
        </w:rPr>
        <w:t>lances</w:t>
      </w:r>
      <w:r w:rsidR="004D2C78" w:rsidRPr="004D2C78">
        <w:rPr>
          <w:rFonts w:asciiTheme="majorHAnsi" w:hAnsiTheme="majorHAnsi" w:cstheme="majorHAnsi"/>
        </w:rPr>
        <w:t xml:space="preserve">; As propostas iniciais poderão ser apresentadas, através do respectivo sistema eletrônico, a partir do dia 01 de </w:t>
      </w:r>
      <w:r w:rsidRPr="004D2C78">
        <w:rPr>
          <w:rFonts w:asciiTheme="majorHAnsi" w:hAnsiTheme="majorHAnsi" w:cstheme="majorHAnsi"/>
        </w:rPr>
        <w:t xml:space="preserve">julho </w:t>
      </w:r>
      <w:r w:rsidR="004D2C78" w:rsidRPr="004D2C78">
        <w:rPr>
          <w:rFonts w:asciiTheme="majorHAnsi" w:hAnsiTheme="majorHAnsi" w:cstheme="majorHAnsi"/>
        </w:rPr>
        <w:t>de 2025</w:t>
      </w:r>
      <w:r>
        <w:rPr>
          <w:rFonts w:asciiTheme="majorHAnsi" w:hAnsiTheme="majorHAnsi" w:cstheme="majorHAnsi"/>
        </w:rPr>
        <w:t xml:space="preserve">.  </w:t>
      </w:r>
      <w:hyperlink r:id="rId45" w:history="1">
        <w:r w:rsidRPr="005B61B4">
          <w:rPr>
            <w:rStyle w:val="Hyperlink"/>
            <w:rFonts w:asciiTheme="majorHAnsi" w:hAnsiTheme="majorHAnsi" w:cstheme="majorHAnsi"/>
          </w:rPr>
          <w:t>https://servicos.compesa.com.br/governanca/</w:t>
        </w:r>
      </w:hyperlink>
      <w:r>
        <w:rPr>
          <w:rFonts w:asciiTheme="majorHAnsi" w:hAnsiTheme="majorHAnsi" w:cstheme="majorHAnsi"/>
        </w:rPr>
        <w:t xml:space="preserve"> . Valor </w:t>
      </w:r>
      <w:r w:rsidRPr="004C3FD2">
        <w:rPr>
          <w:rFonts w:asciiTheme="majorHAnsi" w:hAnsiTheme="majorHAnsi" w:cstheme="majorHAnsi"/>
        </w:rPr>
        <w:t>estimado para a contratação é de</w:t>
      </w:r>
      <w:r w:rsidR="004C3FD2">
        <w:rPr>
          <w:rFonts w:asciiTheme="majorHAnsi" w:hAnsiTheme="majorHAnsi" w:cstheme="majorHAnsi"/>
        </w:rPr>
        <w:t xml:space="preserve"> </w:t>
      </w:r>
      <w:r w:rsidRPr="00757199">
        <w:rPr>
          <w:rFonts w:asciiTheme="minorHAnsi" w:hAnsiTheme="minorHAnsi" w:cstheme="minorHAnsi"/>
          <w:b/>
        </w:rPr>
        <w:t>R$ 2.316.390,46</w:t>
      </w:r>
      <w:r w:rsidRPr="00757199">
        <w:rPr>
          <w:rFonts w:ascii="Arial" w:eastAsia="Times New Roman" w:hAnsi="Arial" w:cs="Arial"/>
          <w:b/>
          <w:bCs/>
          <w:sz w:val="22"/>
          <w:szCs w:val="22"/>
        </w:rPr>
        <w:t>.</w:t>
      </w:r>
    </w:p>
    <w:p w14:paraId="613CD23D" w14:textId="77777777" w:rsidR="001853E1" w:rsidRPr="00DA3E15" w:rsidRDefault="001853E1" w:rsidP="00307712">
      <w:pPr>
        <w:pBdr>
          <w:top w:val="single" w:sz="4" w:space="0" w:color="auto"/>
        </w:pBdr>
        <w:ind w:left="142"/>
        <w:jc w:val="both"/>
        <w:rPr>
          <w:rFonts w:asciiTheme="majorHAnsi" w:hAnsiTheme="majorHAnsi" w:cstheme="majorHAnsi"/>
          <w:sz w:val="20"/>
          <w:szCs w:val="20"/>
        </w:rPr>
      </w:pPr>
    </w:p>
    <w:p w14:paraId="545D2E36" w14:textId="6651942D" w:rsidR="001853E1" w:rsidRDefault="001853E1" w:rsidP="001853E1">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COMPESA - LICITAÇÃO </w:t>
      </w:r>
      <w:r w:rsidRPr="001D21D9">
        <w:rPr>
          <w:rFonts w:asciiTheme="minorHAnsi" w:hAnsiTheme="minorHAnsi" w:cstheme="minorHAnsi"/>
          <w:b/>
        </w:rPr>
        <w:t>Nº</w:t>
      </w:r>
      <w:r>
        <w:rPr>
          <w:rFonts w:asciiTheme="minorHAnsi" w:hAnsiTheme="minorHAnsi" w:cstheme="minorHAnsi"/>
          <w:b/>
        </w:rPr>
        <w:t xml:space="preserve"> 125/2025</w:t>
      </w:r>
    </w:p>
    <w:p w14:paraId="755A4F0A" w14:textId="28235BAB" w:rsidR="001853E1" w:rsidRDefault="001853E1" w:rsidP="00307712">
      <w:pPr>
        <w:pBdr>
          <w:top w:val="single" w:sz="4" w:space="0" w:color="auto"/>
        </w:pBdr>
        <w:ind w:left="142"/>
        <w:jc w:val="both"/>
        <w:rPr>
          <w:rFonts w:asciiTheme="minorHAnsi" w:hAnsiTheme="minorHAnsi" w:cstheme="minorHAnsi"/>
          <w:b/>
        </w:rPr>
      </w:pPr>
      <w:r w:rsidRPr="001853E1">
        <w:rPr>
          <w:rFonts w:asciiTheme="majorHAnsi" w:hAnsiTheme="majorHAnsi" w:cstheme="majorHAnsi"/>
        </w:rPr>
        <w:t>OBJETO</w:t>
      </w:r>
      <w:r>
        <w:rPr>
          <w:rFonts w:asciiTheme="majorHAnsi" w:hAnsiTheme="majorHAnsi" w:cstheme="majorHAnsi"/>
        </w:rPr>
        <w:t>:</w:t>
      </w:r>
      <w:r w:rsidRPr="001853E1">
        <w:rPr>
          <w:rFonts w:asciiTheme="majorHAnsi" w:hAnsiTheme="majorHAnsi" w:cstheme="majorHAnsi"/>
        </w:rPr>
        <w:t xml:space="preserve"> </w:t>
      </w:r>
      <w:r>
        <w:rPr>
          <w:rFonts w:asciiTheme="majorHAnsi" w:hAnsiTheme="majorHAnsi" w:cstheme="majorHAnsi"/>
        </w:rPr>
        <w:t xml:space="preserve"> Co</w:t>
      </w:r>
      <w:r w:rsidRPr="001853E1">
        <w:rPr>
          <w:rFonts w:asciiTheme="majorHAnsi" w:hAnsiTheme="majorHAnsi" w:cstheme="majorHAnsi"/>
        </w:rPr>
        <w:t>ntratação de empresa para a execução das obras</w:t>
      </w:r>
      <w:r>
        <w:rPr>
          <w:rFonts w:asciiTheme="majorHAnsi" w:hAnsiTheme="majorHAnsi" w:cstheme="majorHAnsi"/>
        </w:rPr>
        <w:t xml:space="preserve"> e</w:t>
      </w:r>
      <w:r w:rsidRPr="001853E1">
        <w:rPr>
          <w:rFonts w:asciiTheme="majorHAnsi" w:hAnsiTheme="majorHAnsi" w:cstheme="majorHAnsi"/>
        </w:rPr>
        <w:t xml:space="preserve"> serviços relativos a ampliação e adequação da ETA pedra para recebimento de água da adutora do agreste,</w:t>
      </w:r>
      <w:r w:rsidR="00757199" w:rsidRPr="00757199">
        <w:rPr>
          <w:rFonts w:asciiTheme="majorHAnsi" w:hAnsiTheme="majorHAnsi" w:cstheme="majorHAnsi"/>
        </w:rPr>
        <w:t xml:space="preserve"> </w:t>
      </w:r>
      <w:r w:rsidR="00757199">
        <w:rPr>
          <w:rFonts w:asciiTheme="majorHAnsi" w:hAnsiTheme="majorHAnsi" w:cstheme="majorHAnsi"/>
        </w:rPr>
        <w:t>data e hora da licitação</w:t>
      </w:r>
      <w:r>
        <w:rPr>
          <w:rFonts w:asciiTheme="majorHAnsi" w:hAnsiTheme="majorHAnsi" w:cstheme="majorHAnsi"/>
        </w:rPr>
        <w:t xml:space="preserve"> </w:t>
      </w:r>
      <w:r w:rsidRPr="00757199">
        <w:rPr>
          <w:rFonts w:asciiTheme="majorHAnsi" w:hAnsiTheme="majorHAnsi" w:cstheme="majorHAnsi"/>
        </w:rPr>
        <w:t xml:space="preserve">dia </w:t>
      </w:r>
      <w:r w:rsidRPr="001853E1">
        <w:rPr>
          <w:rFonts w:asciiTheme="majorHAnsi" w:hAnsiTheme="majorHAnsi" w:cstheme="majorHAnsi"/>
        </w:rPr>
        <w:t xml:space="preserve">05 de </w:t>
      </w:r>
      <w:r w:rsidR="00757199" w:rsidRPr="001853E1">
        <w:rPr>
          <w:rFonts w:asciiTheme="majorHAnsi" w:hAnsiTheme="majorHAnsi" w:cstheme="majorHAnsi"/>
        </w:rPr>
        <w:t xml:space="preserve">setembro </w:t>
      </w:r>
      <w:r w:rsidRPr="001853E1">
        <w:rPr>
          <w:rFonts w:asciiTheme="majorHAnsi" w:hAnsiTheme="majorHAnsi" w:cstheme="majorHAnsi"/>
        </w:rPr>
        <w:t>de 2025, às 14</w:t>
      </w:r>
      <w:r>
        <w:rPr>
          <w:rFonts w:asciiTheme="majorHAnsi" w:hAnsiTheme="majorHAnsi" w:cstheme="majorHAnsi"/>
        </w:rPr>
        <w:t xml:space="preserve">:00hs </w:t>
      </w:r>
      <w:r w:rsidRPr="001853E1">
        <w:rPr>
          <w:rFonts w:asciiTheme="majorHAnsi" w:hAnsiTheme="majorHAnsi" w:cstheme="majorHAnsi"/>
        </w:rPr>
        <w:t xml:space="preserve">será aberta a sessão eletrônica, com a abertura das </w:t>
      </w:r>
      <w:r w:rsidR="00757199" w:rsidRPr="001853E1">
        <w:rPr>
          <w:rFonts w:asciiTheme="majorHAnsi" w:hAnsiTheme="majorHAnsi" w:cstheme="majorHAnsi"/>
        </w:rPr>
        <w:t>propostas iniciais</w:t>
      </w:r>
      <w:r w:rsidRPr="001853E1">
        <w:rPr>
          <w:rFonts w:asciiTheme="majorHAnsi" w:hAnsiTheme="majorHAnsi" w:cstheme="majorHAnsi"/>
        </w:rPr>
        <w:t xml:space="preserve">, e a partir das 15:00, na mesma sessão, as empresas proponentes poderão ofertar </w:t>
      </w:r>
      <w:r w:rsidR="00757199" w:rsidRPr="001853E1">
        <w:rPr>
          <w:rFonts w:asciiTheme="majorHAnsi" w:hAnsiTheme="majorHAnsi" w:cstheme="majorHAnsi"/>
        </w:rPr>
        <w:t>lances</w:t>
      </w:r>
      <w:r w:rsidRPr="001853E1">
        <w:rPr>
          <w:rFonts w:asciiTheme="majorHAnsi" w:hAnsiTheme="majorHAnsi" w:cstheme="majorHAnsi"/>
        </w:rPr>
        <w:t xml:space="preserve">; As propostas iniciais poderão ser apresentadas, através do respectivo sistema eletrônico, a partir do dia 02 de </w:t>
      </w:r>
      <w:r w:rsidR="00757199" w:rsidRPr="001853E1">
        <w:rPr>
          <w:rFonts w:asciiTheme="majorHAnsi" w:hAnsiTheme="majorHAnsi" w:cstheme="majorHAnsi"/>
        </w:rPr>
        <w:t xml:space="preserve">julho </w:t>
      </w:r>
      <w:r w:rsidRPr="001853E1">
        <w:rPr>
          <w:rFonts w:asciiTheme="majorHAnsi" w:hAnsiTheme="majorHAnsi" w:cstheme="majorHAnsi"/>
        </w:rPr>
        <w:t>de 2025</w:t>
      </w:r>
      <w:r w:rsidR="00757199">
        <w:rPr>
          <w:rFonts w:asciiTheme="majorHAnsi" w:hAnsiTheme="majorHAnsi" w:cstheme="majorHAnsi"/>
        </w:rPr>
        <w:t>.</w:t>
      </w:r>
      <w:r w:rsidR="00757199" w:rsidRPr="00757199">
        <w:t xml:space="preserve"> </w:t>
      </w:r>
      <w:hyperlink r:id="rId46" w:history="1">
        <w:r w:rsidR="00757199" w:rsidRPr="005B61B4">
          <w:rPr>
            <w:rStyle w:val="Hyperlink"/>
            <w:rFonts w:asciiTheme="majorHAnsi" w:hAnsiTheme="majorHAnsi" w:cstheme="majorHAnsi"/>
          </w:rPr>
          <w:t>https://servicos.compesa.com.br/governanca/</w:t>
        </w:r>
      </w:hyperlink>
      <w:r w:rsidR="00757199">
        <w:rPr>
          <w:rFonts w:asciiTheme="majorHAnsi" w:hAnsiTheme="majorHAnsi" w:cstheme="majorHAnsi"/>
        </w:rPr>
        <w:t xml:space="preserve">. </w:t>
      </w:r>
      <w:r w:rsidR="004C3FD2">
        <w:rPr>
          <w:rFonts w:asciiTheme="majorHAnsi" w:hAnsiTheme="majorHAnsi" w:cstheme="majorHAnsi"/>
        </w:rPr>
        <w:t>O</w:t>
      </w:r>
      <w:r w:rsidR="00757199" w:rsidRPr="00757199">
        <w:rPr>
          <w:rFonts w:asciiTheme="majorHAnsi" w:hAnsiTheme="majorHAnsi" w:cstheme="majorHAnsi"/>
        </w:rPr>
        <w:t>rçamento estim</w:t>
      </w:r>
      <w:r w:rsidR="00757199">
        <w:rPr>
          <w:rFonts w:asciiTheme="majorHAnsi" w:hAnsiTheme="majorHAnsi" w:cstheme="majorHAnsi"/>
        </w:rPr>
        <w:t xml:space="preserve">ado para a contratação é de: </w:t>
      </w:r>
      <w:r w:rsidR="00757199" w:rsidRPr="00757199">
        <w:rPr>
          <w:rFonts w:asciiTheme="minorHAnsi" w:hAnsiTheme="minorHAnsi" w:cstheme="minorHAnsi"/>
          <w:b/>
        </w:rPr>
        <w:t>R$ 1.343.418,54.</w:t>
      </w:r>
    </w:p>
    <w:p w14:paraId="7C32C811" w14:textId="77777777" w:rsidR="00757199" w:rsidRPr="00DA3E15" w:rsidRDefault="00757199" w:rsidP="00307712">
      <w:pPr>
        <w:pBdr>
          <w:top w:val="single" w:sz="4" w:space="0" w:color="auto"/>
        </w:pBdr>
        <w:ind w:left="142"/>
        <w:jc w:val="both"/>
        <w:rPr>
          <w:rFonts w:asciiTheme="majorHAnsi" w:hAnsiTheme="majorHAnsi" w:cstheme="majorHAnsi"/>
          <w:sz w:val="20"/>
          <w:szCs w:val="20"/>
        </w:rPr>
      </w:pPr>
    </w:p>
    <w:p w14:paraId="3BEF708C" w14:textId="00A940CF" w:rsidR="00757199" w:rsidRDefault="00757199" w:rsidP="00757199">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COMPESA - LICITAÇÃO </w:t>
      </w:r>
      <w:r w:rsidRPr="001D21D9">
        <w:rPr>
          <w:rFonts w:asciiTheme="minorHAnsi" w:hAnsiTheme="minorHAnsi" w:cstheme="minorHAnsi"/>
          <w:b/>
        </w:rPr>
        <w:t>Nº</w:t>
      </w:r>
      <w:r>
        <w:rPr>
          <w:rFonts w:asciiTheme="minorHAnsi" w:hAnsiTheme="minorHAnsi" w:cstheme="minorHAnsi"/>
          <w:b/>
        </w:rPr>
        <w:t xml:space="preserve"> 130/2025</w:t>
      </w:r>
      <w:r w:rsidR="004C3FD2">
        <w:rPr>
          <w:rFonts w:asciiTheme="minorHAnsi" w:hAnsiTheme="minorHAnsi" w:cstheme="minorHAnsi"/>
          <w:b/>
        </w:rPr>
        <w:t xml:space="preserve"> </w:t>
      </w:r>
    </w:p>
    <w:p w14:paraId="0B228664" w14:textId="77A2FD02" w:rsidR="004C3FD2" w:rsidRPr="004C3FD2" w:rsidRDefault="004C3FD2" w:rsidP="00757199">
      <w:pPr>
        <w:pBdr>
          <w:top w:val="single" w:sz="4" w:space="0" w:color="auto"/>
        </w:pBdr>
        <w:ind w:left="142"/>
        <w:jc w:val="both"/>
        <w:rPr>
          <w:rFonts w:asciiTheme="majorHAnsi" w:hAnsiTheme="majorHAnsi" w:cstheme="majorHAnsi"/>
        </w:rPr>
      </w:pPr>
      <w:r>
        <w:rPr>
          <w:rFonts w:asciiTheme="majorHAnsi" w:hAnsiTheme="majorHAnsi" w:cstheme="majorHAnsi"/>
        </w:rPr>
        <w:t>OBJETO:  Co</w:t>
      </w:r>
      <w:r w:rsidRPr="004C3FD2">
        <w:rPr>
          <w:rFonts w:asciiTheme="majorHAnsi" w:hAnsiTheme="majorHAnsi" w:cstheme="majorHAnsi"/>
        </w:rPr>
        <w:t>ntratação de empresa para a execução das obra</w:t>
      </w:r>
      <w:r>
        <w:rPr>
          <w:rFonts w:asciiTheme="majorHAnsi" w:hAnsiTheme="majorHAnsi" w:cstheme="majorHAnsi"/>
        </w:rPr>
        <w:t xml:space="preserve">s e </w:t>
      </w:r>
      <w:r w:rsidRPr="004C3FD2">
        <w:rPr>
          <w:rFonts w:asciiTheme="majorHAnsi" w:hAnsiTheme="majorHAnsi" w:cstheme="majorHAnsi"/>
        </w:rPr>
        <w:t xml:space="preserve">serviços relativos a requalificação e adequação do sistema produtor Vitória, Petrolina-PE. </w:t>
      </w:r>
      <w:r>
        <w:rPr>
          <w:rFonts w:asciiTheme="majorHAnsi" w:hAnsiTheme="majorHAnsi" w:cstheme="majorHAnsi"/>
        </w:rPr>
        <w:t xml:space="preserve">Data e horário da licitação, </w:t>
      </w:r>
      <w:r w:rsidRPr="004C3FD2">
        <w:rPr>
          <w:rFonts w:asciiTheme="majorHAnsi" w:hAnsiTheme="majorHAnsi" w:cstheme="majorHAnsi"/>
        </w:rPr>
        <w:t>dia 10 de setembro de 2025, às 14:00</w:t>
      </w:r>
      <w:r>
        <w:rPr>
          <w:rFonts w:asciiTheme="majorHAnsi" w:hAnsiTheme="majorHAnsi" w:cstheme="majorHAnsi"/>
        </w:rPr>
        <w:t>hs</w:t>
      </w:r>
      <w:r w:rsidRPr="004C3FD2">
        <w:rPr>
          <w:rFonts w:asciiTheme="majorHAnsi" w:hAnsiTheme="majorHAnsi" w:cstheme="majorHAnsi"/>
        </w:rPr>
        <w:t xml:space="preserve"> será aberta a sessão eletrônica, com a abertura das propostas iniciais, e a partir das 15:00, na mesma sessão, as empresas proponentes poderão ofertar lances; </w:t>
      </w:r>
      <w:r w:rsidR="00BF1260" w:rsidRPr="004C3FD2">
        <w:rPr>
          <w:rFonts w:asciiTheme="majorHAnsi" w:hAnsiTheme="majorHAnsi" w:cstheme="majorHAnsi"/>
        </w:rPr>
        <w:t>as</w:t>
      </w:r>
      <w:r w:rsidRPr="004C3FD2">
        <w:rPr>
          <w:rFonts w:asciiTheme="majorHAnsi" w:hAnsiTheme="majorHAnsi" w:cstheme="majorHAnsi"/>
        </w:rPr>
        <w:t xml:space="preserve"> propostas iniciais poderão ser apresentadas, através do respectivo sistema eletrônico, a partir do dia 07 de julho de 2025</w:t>
      </w:r>
      <w:r>
        <w:rPr>
          <w:rFonts w:asciiTheme="majorHAnsi" w:hAnsiTheme="majorHAnsi" w:cstheme="majorHAnsi"/>
        </w:rPr>
        <w:t>.</w:t>
      </w:r>
      <w:r w:rsidRPr="004C3FD2">
        <w:rPr>
          <w:rFonts w:asciiTheme="majorHAnsi" w:hAnsiTheme="majorHAnsi" w:cstheme="majorHAnsi"/>
        </w:rPr>
        <w:t xml:space="preserve"> </w:t>
      </w:r>
      <w:hyperlink r:id="rId47" w:history="1">
        <w:r w:rsidRPr="004C3FD2">
          <w:rPr>
            <w:rStyle w:val="Hyperlink"/>
            <w:rFonts w:asciiTheme="majorHAnsi" w:hAnsiTheme="majorHAnsi" w:cstheme="majorHAnsi"/>
          </w:rPr>
          <w:t>www.licitacoes-e.com.br.</w:t>
        </w:r>
      </w:hyperlink>
      <w:r>
        <w:rPr>
          <w:rStyle w:val="Hyperlink"/>
        </w:rPr>
        <w:t xml:space="preserve"> </w:t>
      </w:r>
      <w:r w:rsidRPr="004C3FD2">
        <w:rPr>
          <w:rFonts w:asciiTheme="majorHAnsi" w:hAnsiTheme="majorHAnsi" w:cstheme="majorHAnsi"/>
        </w:rPr>
        <w:t>Valor</w:t>
      </w:r>
      <w:r>
        <w:rPr>
          <w:rFonts w:asciiTheme="majorHAnsi" w:hAnsiTheme="majorHAnsi" w:cstheme="majorHAnsi"/>
        </w:rPr>
        <w:t xml:space="preserve"> </w:t>
      </w:r>
      <w:r w:rsidRPr="004C3FD2">
        <w:rPr>
          <w:rFonts w:asciiTheme="majorHAnsi" w:hAnsiTheme="majorHAnsi" w:cstheme="majorHAnsi"/>
        </w:rPr>
        <w:t>estimado para a contratação é de</w:t>
      </w:r>
      <w:r>
        <w:rPr>
          <w:rFonts w:ascii="Arial" w:eastAsia="Times New Roman" w:hAnsi="Arial" w:cs="Arial"/>
          <w:sz w:val="20"/>
          <w:szCs w:val="20"/>
        </w:rPr>
        <w:t xml:space="preserve">: </w:t>
      </w:r>
      <w:r>
        <w:rPr>
          <w:rFonts w:asciiTheme="minorHAnsi" w:hAnsiTheme="minorHAnsi" w:cstheme="minorHAnsi"/>
          <w:b/>
        </w:rPr>
        <w:t xml:space="preserve">R$ </w:t>
      </w:r>
      <w:r w:rsidRPr="004C3FD2">
        <w:rPr>
          <w:rFonts w:asciiTheme="minorHAnsi" w:hAnsiTheme="minorHAnsi" w:cstheme="minorHAnsi"/>
          <w:b/>
        </w:rPr>
        <w:t>1.805.994,07</w:t>
      </w:r>
      <w:r>
        <w:rPr>
          <w:rFonts w:asciiTheme="minorHAnsi" w:hAnsiTheme="minorHAnsi" w:cstheme="minorHAnsi"/>
          <w:b/>
        </w:rPr>
        <w:t>.</w:t>
      </w:r>
    </w:p>
    <w:p w14:paraId="5F19CAD2" w14:textId="77777777" w:rsidR="00757199" w:rsidRPr="00DA3E15" w:rsidRDefault="00757199" w:rsidP="00757199">
      <w:pPr>
        <w:pBdr>
          <w:top w:val="single" w:sz="4" w:space="0" w:color="auto"/>
        </w:pBdr>
        <w:ind w:left="142"/>
        <w:jc w:val="both"/>
        <w:rPr>
          <w:rFonts w:asciiTheme="minorHAnsi" w:hAnsiTheme="minorHAnsi" w:cstheme="minorHAnsi"/>
          <w:b/>
          <w:sz w:val="20"/>
          <w:szCs w:val="20"/>
        </w:rPr>
      </w:pPr>
    </w:p>
    <w:p w14:paraId="391A1C47" w14:textId="313AC91A" w:rsidR="004C3FD2" w:rsidRDefault="004C3FD2" w:rsidP="004C3FD2">
      <w:pPr>
        <w:pBdr>
          <w:top w:val="single" w:sz="4" w:space="0" w:color="auto"/>
        </w:pBdr>
        <w:ind w:left="142"/>
        <w:jc w:val="both"/>
        <w:rPr>
          <w:rFonts w:asciiTheme="minorHAnsi" w:hAnsiTheme="minorHAnsi" w:cstheme="minorHAnsi"/>
          <w:b/>
        </w:rPr>
      </w:pPr>
      <w:r w:rsidRPr="004C3FD2">
        <w:rPr>
          <w:rFonts w:asciiTheme="minorHAnsi" w:hAnsiTheme="minorHAnsi" w:cstheme="minorHAnsi"/>
          <w:b/>
        </w:rPr>
        <w:t>COMPESA - LICITAÇÃO Nº 13</w:t>
      </w:r>
      <w:r>
        <w:rPr>
          <w:rFonts w:asciiTheme="minorHAnsi" w:hAnsiTheme="minorHAnsi" w:cstheme="minorHAnsi"/>
          <w:b/>
        </w:rPr>
        <w:t>4</w:t>
      </w:r>
      <w:r w:rsidRPr="004C3FD2">
        <w:rPr>
          <w:rFonts w:asciiTheme="minorHAnsi" w:hAnsiTheme="minorHAnsi" w:cstheme="minorHAnsi"/>
          <w:b/>
        </w:rPr>
        <w:t xml:space="preserve">/2025 </w:t>
      </w:r>
    </w:p>
    <w:p w14:paraId="1E6ECC38" w14:textId="1EEC7C1C" w:rsidR="004C3FD2" w:rsidRPr="0099494C" w:rsidRDefault="0099494C" w:rsidP="00757199">
      <w:pPr>
        <w:pBdr>
          <w:top w:val="single" w:sz="4" w:space="0" w:color="auto"/>
        </w:pBdr>
        <w:ind w:left="142"/>
        <w:jc w:val="both"/>
        <w:rPr>
          <w:rFonts w:asciiTheme="majorHAnsi" w:hAnsiTheme="majorHAnsi" w:cstheme="majorHAnsi"/>
        </w:rPr>
      </w:pPr>
      <w:r w:rsidRPr="0099494C">
        <w:rPr>
          <w:rFonts w:asciiTheme="majorHAnsi" w:hAnsiTheme="majorHAnsi" w:cstheme="majorHAnsi"/>
        </w:rPr>
        <w:t>OBJETO</w:t>
      </w:r>
      <w:r>
        <w:rPr>
          <w:rFonts w:asciiTheme="majorHAnsi" w:hAnsiTheme="majorHAnsi" w:cstheme="majorHAnsi"/>
        </w:rPr>
        <w:t>:</w:t>
      </w:r>
      <w:r w:rsidRPr="0099494C">
        <w:rPr>
          <w:rFonts w:asciiTheme="majorHAnsi" w:hAnsiTheme="majorHAnsi" w:cstheme="majorHAnsi"/>
        </w:rPr>
        <w:t xml:space="preserve"> </w:t>
      </w:r>
      <w:r>
        <w:rPr>
          <w:rFonts w:asciiTheme="majorHAnsi" w:hAnsiTheme="majorHAnsi" w:cstheme="majorHAnsi"/>
        </w:rPr>
        <w:t>C</w:t>
      </w:r>
      <w:r w:rsidRPr="0099494C">
        <w:rPr>
          <w:rFonts w:asciiTheme="majorHAnsi" w:hAnsiTheme="majorHAnsi" w:cstheme="majorHAnsi"/>
        </w:rPr>
        <w:t>ontratação de em</w:t>
      </w:r>
      <w:r>
        <w:rPr>
          <w:rFonts w:asciiTheme="majorHAnsi" w:hAnsiTheme="majorHAnsi" w:cstheme="majorHAnsi"/>
        </w:rPr>
        <w:t>presa para a execução das obras e</w:t>
      </w:r>
      <w:r w:rsidRPr="0099494C">
        <w:rPr>
          <w:rFonts w:asciiTheme="majorHAnsi" w:hAnsiTheme="majorHAnsi" w:cstheme="majorHAnsi"/>
        </w:rPr>
        <w:t xml:space="preserve"> serviços relativos a ampliação da estação de tratamento de água (ETA) CABROBÓ</w:t>
      </w:r>
      <w:r>
        <w:rPr>
          <w:rFonts w:asciiTheme="majorHAnsi" w:hAnsiTheme="majorHAnsi" w:cstheme="majorHAnsi"/>
        </w:rPr>
        <w:t>.</w:t>
      </w:r>
      <w:r w:rsidRPr="0099494C">
        <w:rPr>
          <w:rFonts w:ascii="Arial" w:hAnsi="Arial" w:cs="Arial"/>
          <w:sz w:val="20"/>
          <w:szCs w:val="20"/>
        </w:rPr>
        <w:t xml:space="preserve"> </w:t>
      </w:r>
      <w:r w:rsidRPr="0099494C">
        <w:rPr>
          <w:rFonts w:asciiTheme="majorHAnsi" w:hAnsiTheme="majorHAnsi" w:cstheme="majorHAnsi"/>
        </w:rPr>
        <w:t>Data e horário da licitação</w:t>
      </w:r>
      <w:r>
        <w:rPr>
          <w:rFonts w:asciiTheme="majorHAnsi" w:hAnsiTheme="majorHAnsi" w:cstheme="majorHAnsi"/>
        </w:rPr>
        <w:t>,</w:t>
      </w:r>
      <w:r>
        <w:rPr>
          <w:rFonts w:ascii="Arial" w:hAnsi="Arial" w:cs="Arial"/>
          <w:sz w:val="20"/>
          <w:szCs w:val="20"/>
        </w:rPr>
        <w:t xml:space="preserve"> </w:t>
      </w:r>
      <w:r w:rsidRPr="0099494C">
        <w:rPr>
          <w:rFonts w:asciiTheme="majorHAnsi" w:hAnsiTheme="majorHAnsi" w:cstheme="majorHAnsi"/>
        </w:rPr>
        <w:t>dia 16 de setembro de 2025, às 14:00</w:t>
      </w:r>
      <w:r>
        <w:rPr>
          <w:rFonts w:asciiTheme="majorHAnsi" w:hAnsiTheme="majorHAnsi" w:cstheme="majorHAnsi"/>
        </w:rPr>
        <w:t xml:space="preserve">hs </w:t>
      </w:r>
      <w:r w:rsidRPr="0099494C">
        <w:rPr>
          <w:rFonts w:asciiTheme="majorHAnsi" w:hAnsiTheme="majorHAnsi" w:cstheme="majorHAnsi"/>
        </w:rPr>
        <w:t>será aberta a sessão eletrônica, com a abertura das propostas iniciais, e a partir das 15:00</w:t>
      </w:r>
      <w:r>
        <w:rPr>
          <w:rFonts w:asciiTheme="majorHAnsi" w:hAnsiTheme="majorHAnsi" w:cstheme="majorHAnsi"/>
        </w:rPr>
        <w:t>hs</w:t>
      </w:r>
      <w:r w:rsidRPr="0099494C">
        <w:rPr>
          <w:rFonts w:asciiTheme="majorHAnsi" w:hAnsiTheme="majorHAnsi" w:cstheme="majorHAnsi"/>
        </w:rPr>
        <w:t xml:space="preserve"> na mesma sessão, as empresas proponentes poderão ofertar lances; </w:t>
      </w:r>
      <w:proofErr w:type="gramStart"/>
      <w:r w:rsidRPr="0099494C">
        <w:rPr>
          <w:rFonts w:asciiTheme="majorHAnsi" w:hAnsiTheme="majorHAnsi" w:cstheme="majorHAnsi"/>
        </w:rPr>
        <w:t>As</w:t>
      </w:r>
      <w:proofErr w:type="gramEnd"/>
      <w:r w:rsidRPr="0099494C">
        <w:rPr>
          <w:rFonts w:asciiTheme="majorHAnsi" w:hAnsiTheme="majorHAnsi" w:cstheme="majorHAnsi"/>
        </w:rPr>
        <w:t xml:space="preserve"> propostas iniciais poderão ser apresentadas, através do respectivo sistema eletrônico, a partir do dia 11 de julho de 2025</w:t>
      </w:r>
      <w:r>
        <w:rPr>
          <w:rFonts w:asciiTheme="majorHAnsi" w:hAnsiTheme="majorHAnsi" w:cstheme="majorHAnsi"/>
        </w:rPr>
        <w:t>.</w:t>
      </w:r>
      <w:r w:rsidRPr="0099494C">
        <w:t xml:space="preserve"> </w:t>
      </w:r>
      <w:hyperlink r:id="rId48" w:history="1">
        <w:r w:rsidRPr="005B61B4">
          <w:rPr>
            <w:rStyle w:val="Hyperlink"/>
            <w:rFonts w:asciiTheme="majorHAnsi" w:hAnsiTheme="majorHAnsi" w:cstheme="majorHAnsi"/>
          </w:rPr>
          <w:t>https://servicos.compesa.com.br/governanca/</w:t>
        </w:r>
      </w:hyperlink>
      <w:r>
        <w:rPr>
          <w:rFonts w:asciiTheme="majorHAnsi" w:hAnsiTheme="majorHAnsi" w:cstheme="majorHAnsi"/>
        </w:rPr>
        <w:t>. O</w:t>
      </w:r>
      <w:r w:rsidRPr="0099494C">
        <w:rPr>
          <w:rFonts w:asciiTheme="majorHAnsi" w:hAnsiTheme="majorHAnsi" w:cstheme="majorHAnsi"/>
        </w:rPr>
        <w:t>rçamento estimado para a contratação é de</w:t>
      </w:r>
      <w:r>
        <w:rPr>
          <w:rFonts w:ascii="Arial" w:eastAsia="Times New Roman" w:hAnsi="Arial" w:cs="Arial"/>
          <w:sz w:val="20"/>
          <w:szCs w:val="20"/>
          <w:lang w:val="pt-PT"/>
        </w:rPr>
        <w:t xml:space="preserve">: </w:t>
      </w:r>
      <w:r w:rsidRPr="0099494C">
        <w:rPr>
          <w:rFonts w:asciiTheme="minorHAnsi" w:hAnsiTheme="minorHAnsi" w:cstheme="minorHAnsi"/>
          <w:b/>
        </w:rPr>
        <w:t>R$ 997.426,99</w:t>
      </w:r>
      <w:r>
        <w:rPr>
          <w:rFonts w:asciiTheme="minorHAnsi" w:hAnsiTheme="minorHAnsi" w:cstheme="minorHAnsi"/>
          <w:b/>
        </w:rPr>
        <w:t>.</w:t>
      </w:r>
    </w:p>
    <w:p w14:paraId="43322DA2" w14:textId="77777777" w:rsidR="00757199" w:rsidRDefault="00757199" w:rsidP="00BF1260">
      <w:pPr>
        <w:ind w:left="142"/>
        <w:jc w:val="both"/>
        <w:rPr>
          <w:rFonts w:asciiTheme="majorHAnsi" w:hAnsiTheme="majorHAnsi" w:cstheme="majorHAnsi"/>
        </w:rPr>
      </w:pPr>
    </w:p>
    <w:p w14:paraId="4FF7A771" w14:textId="77777777" w:rsidR="004D2C78" w:rsidRPr="00F33408" w:rsidRDefault="004D2C78" w:rsidP="00BF1260">
      <w:pPr>
        <w:ind w:left="142"/>
        <w:jc w:val="both"/>
        <w:rPr>
          <w:rFonts w:asciiTheme="majorHAnsi" w:hAnsiTheme="majorHAnsi" w:cstheme="majorHAnsi"/>
        </w:rPr>
      </w:pPr>
    </w:p>
    <w:p w14:paraId="2CA0E342" w14:textId="77777777" w:rsidR="00BF1260" w:rsidRDefault="00BF1260" w:rsidP="00032C6E">
      <w:pPr>
        <w:jc w:val="both"/>
        <w:rPr>
          <w:rFonts w:asciiTheme="majorHAnsi" w:hAnsiTheme="majorHAnsi" w:cstheme="majorHAnsi"/>
        </w:rPr>
      </w:pPr>
    </w:p>
    <w:p w14:paraId="333B1366" w14:textId="77777777" w:rsidR="00BF1260" w:rsidRDefault="00BF1260" w:rsidP="00032C6E">
      <w:pPr>
        <w:jc w:val="both"/>
        <w:rPr>
          <w:rFonts w:asciiTheme="majorHAnsi" w:hAnsiTheme="majorHAnsi" w:cstheme="majorHAnsi"/>
        </w:rPr>
      </w:pPr>
    </w:p>
    <w:p w14:paraId="7C640146" w14:textId="77777777" w:rsidR="00BF1260" w:rsidRDefault="00BF1260" w:rsidP="00032C6E">
      <w:pPr>
        <w:jc w:val="both"/>
        <w:rPr>
          <w:rFonts w:asciiTheme="majorHAnsi" w:hAnsiTheme="majorHAnsi" w:cstheme="majorHAnsi"/>
        </w:rPr>
      </w:pPr>
    </w:p>
    <w:p w14:paraId="3BA6677C" w14:textId="77777777" w:rsidR="003726D0" w:rsidRDefault="003726D0" w:rsidP="00032C6E">
      <w:pPr>
        <w:jc w:val="both"/>
        <w:rPr>
          <w:rFonts w:asciiTheme="majorHAnsi" w:hAnsiTheme="majorHAnsi" w:cstheme="majorHAnsi"/>
        </w:rPr>
      </w:pPr>
    </w:p>
    <w:p w14:paraId="5FC9650E" w14:textId="77777777" w:rsidR="002B7112" w:rsidRPr="007A277D" w:rsidRDefault="002B7112" w:rsidP="00032C6E">
      <w:pPr>
        <w:jc w:val="both"/>
        <w:rPr>
          <w:rFonts w:asciiTheme="majorHAnsi" w:hAnsiTheme="majorHAnsi" w:cstheme="majorHAnsi"/>
        </w:rPr>
      </w:pPr>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51"/>
                          </pic:cNvPr>
                          <pic:cNvPicPr/>
                        </pic:nvPicPr>
                        <pic:blipFill rotWithShape="1">
                          <a:blip r:embed="rId52"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53"/>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55"/>
                    </pic:cNvPr>
                    <pic:cNvPicPr/>
                  </pic:nvPicPr>
                  <pic:blipFill rotWithShape="1">
                    <a:blip r:embed="rId56"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58"/>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60"/>
      <w:footerReference w:type="default" r:id="rId61"/>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ED29C3" w14:textId="77777777" w:rsidR="006F2751" w:rsidRDefault="006F2751">
      <w:r>
        <w:separator/>
      </w:r>
    </w:p>
  </w:endnote>
  <w:endnote w:type="continuationSeparator" w:id="0">
    <w:p w14:paraId="06EEBBE1" w14:textId="77777777" w:rsidR="006F2751" w:rsidRDefault="006F2751">
      <w:r>
        <w:continuationSeparator/>
      </w:r>
    </w:p>
  </w:endnote>
  <w:endnote w:type="continuationNotice" w:id="1">
    <w:p w14:paraId="135CB84A" w14:textId="77777777" w:rsidR="006F2751" w:rsidRDefault="006F27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4C4C3D" w:rsidRDefault="004C4C3D"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4C4C3D" w:rsidRPr="00151818" w:rsidRDefault="004C4C3D"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D5344B">
                            <w:rPr>
                              <w:rStyle w:val="Nmerodepgina"/>
                              <w:rFonts w:ascii="Calibri" w:hAnsi="Calibri" w:cs="Calibri"/>
                              <w:b/>
                              <w:bCs/>
                              <w:noProof/>
                              <w:color w:val="FFFFFF" w:themeColor="background1"/>
                            </w:rPr>
                            <w:t>6</w:t>
                          </w:r>
                          <w:r w:rsidRPr="00151818">
                            <w:rPr>
                              <w:rStyle w:val="Nmerodepgina"/>
                              <w:rFonts w:ascii="Calibri" w:hAnsi="Calibri" w:cs="Calibri"/>
                              <w:b/>
                              <w:bCs/>
                              <w:color w:val="FFFFFF" w:themeColor="background1"/>
                            </w:rPr>
                            <w:fldChar w:fldCharType="end"/>
                          </w:r>
                        </w:p>
                        <w:p w14:paraId="68613527" w14:textId="77777777" w:rsidR="004C4C3D" w:rsidRPr="00EB3E7D" w:rsidRDefault="004C4C3D" w:rsidP="0029659D">
                          <w:pPr>
                            <w:spacing w:line="280" w:lineRule="exact"/>
                            <w:jc w:val="right"/>
                            <w:rPr>
                              <w:rStyle w:val="Nmerodepgina"/>
                              <w:rFonts w:ascii="Arial" w:hAnsi="Arial" w:cs="Arial"/>
                              <w:b/>
                              <w:bCs/>
                              <w:sz w:val="16"/>
                              <w:szCs w:val="16"/>
                            </w:rPr>
                          </w:pPr>
                        </w:p>
                        <w:p w14:paraId="73C27116" w14:textId="77777777" w:rsidR="004C4C3D" w:rsidRPr="00EB3E7D" w:rsidRDefault="004C4C3D"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4C4C3D" w:rsidRPr="00151818" w:rsidRDefault="004C4C3D"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D5344B">
                      <w:rPr>
                        <w:rStyle w:val="Nmerodepgina"/>
                        <w:rFonts w:ascii="Calibri" w:hAnsi="Calibri" w:cs="Calibri"/>
                        <w:b/>
                        <w:bCs/>
                        <w:noProof/>
                        <w:color w:val="FFFFFF" w:themeColor="background1"/>
                      </w:rPr>
                      <w:t>6</w:t>
                    </w:r>
                    <w:r w:rsidRPr="00151818">
                      <w:rPr>
                        <w:rStyle w:val="Nmerodepgina"/>
                        <w:rFonts w:ascii="Calibri" w:hAnsi="Calibri" w:cs="Calibri"/>
                        <w:b/>
                        <w:bCs/>
                        <w:color w:val="FFFFFF" w:themeColor="background1"/>
                      </w:rPr>
                      <w:fldChar w:fldCharType="end"/>
                    </w:r>
                  </w:p>
                  <w:p w14:paraId="68613527" w14:textId="77777777" w:rsidR="004C4C3D" w:rsidRPr="00EB3E7D" w:rsidRDefault="004C4C3D" w:rsidP="0029659D">
                    <w:pPr>
                      <w:spacing w:line="280" w:lineRule="exact"/>
                      <w:jc w:val="right"/>
                      <w:rPr>
                        <w:rStyle w:val="Nmerodepgina"/>
                        <w:rFonts w:ascii="Arial" w:hAnsi="Arial" w:cs="Arial"/>
                        <w:b/>
                        <w:bCs/>
                        <w:sz w:val="16"/>
                        <w:szCs w:val="16"/>
                      </w:rPr>
                    </w:pPr>
                  </w:p>
                  <w:p w14:paraId="73C27116" w14:textId="77777777" w:rsidR="004C4C3D" w:rsidRPr="00EB3E7D" w:rsidRDefault="004C4C3D"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4C4C3D" w:rsidRPr="00151818" w:rsidRDefault="004C4C3D"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4C4C3D" w:rsidRPr="00151818" w:rsidRDefault="004C4C3D"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4C4C3D" w:rsidRPr="00151818" w:rsidRDefault="004C4C3D"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4C4C3D" w:rsidRPr="00151818" w:rsidRDefault="004C4C3D" w:rsidP="007E7712">
                          <w:pPr>
                            <w:spacing w:line="280" w:lineRule="exact"/>
                            <w:jc w:val="right"/>
                            <w:rPr>
                              <w:rStyle w:val="Nmerodepgina"/>
                              <w:rFonts w:ascii="Arial" w:hAnsi="Arial" w:cs="Arial"/>
                              <w:color w:val="C6C7C9"/>
                              <w:spacing w:val="6"/>
                              <w:sz w:val="16"/>
                              <w:szCs w:val="16"/>
                            </w:rPr>
                          </w:pPr>
                        </w:p>
                        <w:p w14:paraId="4515E160" w14:textId="77777777" w:rsidR="004C4C3D" w:rsidRPr="00151818" w:rsidRDefault="004C4C3D"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4C4C3D" w:rsidRPr="00151818" w:rsidRDefault="004C4C3D"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4C4C3D" w:rsidRPr="00151818" w:rsidRDefault="004C4C3D"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4C4C3D" w:rsidRPr="00151818" w:rsidRDefault="004C4C3D"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4C4C3D" w:rsidRPr="00151818" w:rsidRDefault="004C4C3D" w:rsidP="007E7712">
                    <w:pPr>
                      <w:spacing w:line="280" w:lineRule="exact"/>
                      <w:jc w:val="right"/>
                      <w:rPr>
                        <w:rStyle w:val="Nmerodepgina"/>
                        <w:rFonts w:ascii="Arial" w:hAnsi="Arial" w:cs="Arial"/>
                        <w:color w:val="C6C7C9"/>
                        <w:spacing w:val="6"/>
                        <w:sz w:val="16"/>
                        <w:szCs w:val="16"/>
                      </w:rPr>
                    </w:pPr>
                  </w:p>
                  <w:p w14:paraId="4515E160" w14:textId="77777777" w:rsidR="004C4C3D" w:rsidRPr="00151818" w:rsidRDefault="004C4C3D"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56501F" w14:textId="77777777" w:rsidR="006F2751" w:rsidRDefault="006F2751">
      <w:r>
        <w:separator/>
      </w:r>
    </w:p>
  </w:footnote>
  <w:footnote w:type="continuationSeparator" w:id="0">
    <w:p w14:paraId="6253228B" w14:textId="77777777" w:rsidR="006F2751" w:rsidRDefault="006F2751">
      <w:r>
        <w:continuationSeparator/>
      </w:r>
    </w:p>
  </w:footnote>
  <w:footnote w:type="continuationNotice" w:id="1">
    <w:p w14:paraId="6B525154" w14:textId="77777777" w:rsidR="006F2751" w:rsidRDefault="006F275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4C4C3D" w:rsidRDefault="004C4C3D"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5B3"/>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2B2"/>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E5"/>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6D"/>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29"/>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7"/>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7F"/>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3A"/>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1C"/>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4F"/>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1"/>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809"/>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E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4A"/>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089"/>
    <w:rsid w:val="001D2127"/>
    <w:rsid w:val="001D216B"/>
    <w:rsid w:val="001D2194"/>
    <w:rsid w:val="001D21AE"/>
    <w:rsid w:val="001D21D9"/>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1"/>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ECB"/>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7E"/>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3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BE"/>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516"/>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D"/>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79"/>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4F3"/>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C4"/>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0A"/>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12"/>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AA"/>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4B"/>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6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333"/>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2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A5"/>
    <w:rsid w:val="004114E3"/>
    <w:rsid w:val="0041152B"/>
    <w:rsid w:val="00411619"/>
    <w:rsid w:val="00411622"/>
    <w:rsid w:val="00411669"/>
    <w:rsid w:val="00411697"/>
    <w:rsid w:val="00411784"/>
    <w:rsid w:val="00411839"/>
    <w:rsid w:val="0041187B"/>
    <w:rsid w:val="0041189F"/>
    <w:rsid w:val="0041194F"/>
    <w:rsid w:val="0041198A"/>
    <w:rsid w:val="004119B1"/>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AC"/>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1F"/>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C5"/>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3FD2"/>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3D"/>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78"/>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3F9"/>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91"/>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689"/>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2A"/>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9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AF8"/>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CE"/>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0"/>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7F7"/>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DA"/>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04"/>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51"/>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7DA"/>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7C"/>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50"/>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99"/>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64"/>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7B7"/>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D9"/>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8A"/>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D2"/>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7F"/>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B"/>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13A"/>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46"/>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9"/>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BF5"/>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4F99"/>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4C"/>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466"/>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59"/>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3F3"/>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2FB"/>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27"/>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1C7"/>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96"/>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55"/>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3"/>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4F"/>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E9F"/>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A1"/>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7EB"/>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95"/>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9B"/>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D9"/>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759"/>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EE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59"/>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D9"/>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19"/>
    <w:rsid w:val="00BF0384"/>
    <w:rsid w:val="00BF0395"/>
    <w:rsid w:val="00BF03E9"/>
    <w:rsid w:val="00BF04CB"/>
    <w:rsid w:val="00BF04DC"/>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180"/>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D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80"/>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2E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3D3"/>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05"/>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AF5"/>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4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6E"/>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C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4B"/>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1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48"/>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87"/>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CE4"/>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5A"/>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886"/>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08"/>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5F"/>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A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01E2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mg.gov.br" TargetMode="External"/><Relationship Id="rId18" Type="http://schemas.openxmlformats.org/officeDocument/2006/relationships/hyperlink" Target="http://www.lavras.mg.gov.br" TargetMode="External"/><Relationship Id="rId26" Type="http://schemas.openxmlformats.org/officeDocument/2006/relationships/hyperlink" Target="https://www.gov.br/compras/pt-br/" TargetMode="External"/><Relationship Id="rId39" Type="http://schemas.openxmlformats.org/officeDocument/2006/relationships/hyperlink" Target="http://www.licitacoes-e.com.br/" TargetMode="External"/><Relationship Id="rId21" Type="http://schemas.openxmlformats.org/officeDocument/2006/relationships/hyperlink" Target="http://www.riopiracicaba.mg.gov.br/licitacao/" TargetMode="External"/><Relationship Id="rId34" Type="http://schemas.openxmlformats.org/officeDocument/2006/relationships/hyperlink" Target="http://www.gov.br/compras" TargetMode="External"/><Relationship Id="rId42" Type="http://schemas.openxmlformats.org/officeDocument/2006/relationships/hyperlink" Target="https://servicos.compesa.com.br/governanca/" TargetMode="External"/><Relationship Id="rId47" Type="http://schemas.openxmlformats.org/officeDocument/2006/relationships/hyperlink" Target="http://www.licitacoes-e.com.br/" TargetMode="External"/><Relationship Id="rId50" Type="http://schemas.openxmlformats.org/officeDocument/2006/relationships/image" Target="media/image1.png"/><Relationship Id="rId55" Type="http://schemas.openxmlformats.org/officeDocument/2006/relationships/hyperlink" Target="https://safeoneasy.com/"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ataleia.mg.gov.br/licitacoes/1" TargetMode="External"/><Relationship Id="rId20" Type="http://schemas.openxmlformats.org/officeDocument/2006/relationships/hyperlink" Target="http://www.licitardigital.com.br" TargetMode="External"/><Relationship Id="rId29" Type="http://schemas.openxmlformats.org/officeDocument/2006/relationships/hyperlink" Target="http://www.gov.br/compras" TargetMode="External"/><Relationship Id="rId41" Type="http://schemas.openxmlformats.org/officeDocument/2006/relationships/hyperlink" Target="http://www.goinfra.go.gov.br" TargetMode="External"/><Relationship Id="rId54" Type="http://schemas.openxmlformats.org/officeDocument/2006/relationships/image" Target="media/image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mpras.mg.gov.br" TargetMode="External"/><Relationship Id="rId24" Type="http://schemas.openxmlformats.org/officeDocument/2006/relationships/hyperlink" Target="http://www.vargemalegre.mg.gov.br" TargetMode="External"/><Relationship Id="rId32" Type="http://schemas.openxmlformats.org/officeDocument/2006/relationships/hyperlink" Target="http://www.uemg.br" TargetMode="External"/><Relationship Id="rId37" Type="http://schemas.openxmlformats.org/officeDocument/2006/relationships/hyperlink" Target="http://www.comprasnet.gov.br" TargetMode="External"/><Relationship Id="rId40" Type="http://schemas.openxmlformats.org/officeDocument/2006/relationships/hyperlink" Target="http://www.saneago.com.br/" TargetMode="External"/><Relationship Id="rId45" Type="http://schemas.openxmlformats.org/officeDocument/2006/relationships/hyperlink" Target="https://servicos.compesa.com.br/governanca/" TargetMode="External"/><Relationship Id="rId53" Type="http://schemas.openxmlformats.org/officeDocument/2006/relationships/hyperlink" Target="https://pottencial.com.br/" TargetMode="External"/><Relationship Id="rId58" Type="http://schemas.openxmlformats.org/officeDocument/2006/relationships/hyperlink" Target="https://www.triamanorte.com.br/" TargetMode="External"/><Relationship Id="rId5" Type="http://schemas.openxmlformats.org/officeDocument/2006/relationships/numbering" Target="numbering.xml"/><Relationship Id="rId15" Type="http://schemas.openxmlformats.org/officeDocument/2006/relationships/hyperlink" Target="http://www.alpercata.mg.gov.br" TargetMode="External"/><Relationship Id="rId23" Type="http://schemas.openxmlformats.org/officeDocument/2006/relationships/hyperlink" Target="http://www.novobbmnet.com.br" TargetMode="External"/><Relationship Id="rId28" Type="http://schemas.openxmlformats.org/officeDocument/2006/relationships/hyperlink" Target="http://www.gov.br/compras" TargetMode="External"/><Relationship Id="rId36" Type="http://schemas.openxmlformats.org/officeDocument/2006/relationships/hyperlink" Target="https://licitacoes-e2.bb.com.br/" TargetMode="External"/><Relationship Id="rId49" Type="http://schemas.openxmlformats.org/officeDocument/2006/relationships/hyperlink" Target="https://fck.ind.br/" TargetMode="External"/><Relationship Id="rId57" Type="http://schemas.openxmlformats.org/officeDocument/2006/relationships/image" Target="media/image5.png"/><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bnc.org.br/" TargetMode="External"/><Relationship Id="rId31" Type="http://schemas.openxmlformats.org/officeDocument/2006/relationships/hyperlink" Target="http://www.compras.mg.gov.br" TargetMode="External"/><Relationship Id="rId44" Type="http://schemas.openxmlformats.org/officeDocument/2006/relationships/hyperlink" Target="mailto:servicos.compesa.com.br" TargetMode="External"/><Relationship Id="rId52" Type="http://schemas.openxmlformats.org/officeDocument/2006/relationships/image" Target="media/image2.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er.mg.gov.br" TargetMode="External"/><Relationship Id="rId22" Type="http://schemas.openxmlformats.org/officeDocument/2006/relationships/hyperlink" Target="https://novobbmnet.com.br/" TargetMode="External"/><Relationship Id="rId27" Type="http://schemas.openxmlformats.org/officeDocument/2006/relationships/hyperlink" Target="http://www.gov.br/compras" TargetMode="External"/><Relationship Id="rId30" Type="http://schemas.openxmlformats.org/officeDocument/2006/relationships/hyperlink" Target="http://www.codevasf.gov.br" TargetMode="External"/><Relationship Id="rId35" Type="http://schemas.openxmlformats.org/officeDocument/2006/relationships/hyperlink" Target="http://www.gov.br/compras" TargetMode="External"/><Relationship Id="rId43" Type="http://schemas.openxmlformats.org/officeDocument/2006/relationships/hyperlink" Target="http://www.licitacoes-e.com.br/" TargetMode="External"/><Relationship Id="rId48" Type="http://schemas.openxmlformats.org/officeDocument/2006/relationships/hyperlink" Target="https://servicos.compesa.com.br/governanca/" TargetMode="External"/><Relationship Id="rId56" Type="http://schemas.openxmlformats.org/officeDocument/2006/relationships/image" Target="media/image4.png"/><Relationship Id="rId8" Type="http://schemas.openxmlformats.org/officeDocument/2006/relationships/webSettings" Target="webSettings.xml"/><Relationship Id="rId51" Type="http://schemas.openxmlformats.org/officeDocument/2006/relationships/hyperlink" Target="https://itaipumg.com.br/" TargetMode="External"/><Relationship Id="rId3" Type="http://schemas.openxmlformats.org/officeDocument/2006/relationships/customXml" Target="../customXml/item3.xml"/><Relationship Id="rId12" Type="http://schemas.openxmlformats.org/officeDocument/2006/relationships/hyperlink" Target="http://www.compras.mg.gov.br" TargetMode="External"/><Relationship Id="rId17" Type="http://schemas.openxmlformats.org/officeDocument/2006/relationships/hyperlink" Target="http://www.juruaia.mg.gov.br" TargetMode="External"/><Relationship Id="rId25" Type="http://schemas.openxmlformats.org/officeDocument/2006/relationships/hyperlink" Target="http://www.cesama.com.br" TargetMode="External"/><Relationship Id="rId33" Type="http://schemas.openxmlformats.org/officeDocument/2006/relationships/hyperlink" Target="http://www.compras.mg.gov.br" TargetMode="External"/><Relationship Id="rId38" Type="http://schemas.openxmlformats.org/officeDocument/2006/relationships/hyperlink" Target="http://www.comprasnet.gov.br" TargetMode="External"/><Relationship Id="rId46" Type="http://schemas.openxmlformats.org/officeDocument/2006/relationships/hyperlink" Target="https://servicos.compesa.com.br/governanca/" TargetMode="External"/><Relationship Id="rId59"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85874D53-73D2-4FB5-BA8C-BDDEFF3B4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6</Pages>
  <Words>2486</Words>
  <Characters>13425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15880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Tulio Gabriel</cp:lastModifiedBy>
  <cp:revision>8</cp:revision>
  <cp:lastPrinted>2025-07-11T20:42:00Z</cp:lastPrinted>
  <dcterms:created xsi:type="dcterms:W3CDTF">2025-07-11T11:52:00Z</dcterms:created>
  <dcterms:modified xsi:type="dcterms:W3CDTF">2025-07-14T11:12:00Z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